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7D" w:rsidRDefault="00E27DA3" w:rsidP="009827C0">
      <w:pPr>
        <w:widowControl/>
        <w:spacing w:line="360" w:lineRule="auto"/>
        <w:jc w:val="center"/>
        <w:rPr>
          <w:rFonts w:hint="eastAsia"/>
          <w:b/>
          <w:bCs/>
          <w:color w:val="800000"/>
          <w:shd w:val="clear" w:color="auto" w:fill="FFFFFF"/>
        </w:rPr>
      </w:pPr>
      <w:r>
        <w:rPr>
          <w:rFonts w:hint="eastAsia"/>
          <w:b/>
          <w:bCs/>
          <w:color w:val="800000"/>
          <w:shd w:val="clear" w:color="auto" w:fill="FFFFFF"/>
        </w:rPr>
        <w:t>习近平在全国宣传思想工作会议上强调</w:t>
      </w:r>
      <w:r w:rsidR="0016307D">
        <w:rPr>
          <w:rFonts w:hint="eastAsia"/>
          <w:b/>
          <w:bCs/>
          <w:color w:val="800000"/>
          <w:shd w:val="clear" w:color="auto" w:fill="FFFFFF"/>
        </w:rPr>
        <w:t xml:space="preserve">  </w:t>
      </w:r>
    </w:p>
    <w:p w:rsidR="0016307D" w:rsidRDefault="00E27DA3" w:rsidP="009827C0">
      <w:pPr>
        <w:widowControl/>
        <w:spacing w:line="360" w:lineRule="auto"/>
        <w:jc w:val="center"/>
        <w:rPr>
          <w:rFonts w:hint="eastAsia"/>
          <w:b/>
          <w:bCs/>
          <w:color w:val="800000"/>
          <w:shd w:val="clear" w:color="auto" w:fill="FFFFFF"/>
        </w:rPr>
      </w:pPr>
      <w:r>
        <w:rPr>
          <w:rFonts w:hint="eastAsia"/>
          <w:b/>
          <w:bCs/>
          <w:color w:val="800000"/>
          <w:shd w:val="clear" w:color="auto" w:fill="FFFFFF"/>
        </w:rPr>
        <w:t>举旗帜聚民心育新人兴文化展形象</w:t>
      </w:r>
      <w:r w:rsidR="0016307D">
        <w:rPr>
          <w:rFonts w:hint="eastAsia"/>
          <w:b/>
          <w:bCs/>
          <w:color w:val="800000"/>
          <w:shd w:val="clear" w:color="auto" w:fill="FFFFFF"/>
        </w:rPr>
        <w:t xml:space="preserve">  </w:t>
      </w:r>
    </w:p>
    <w:p w:rsidR="003C5846" w:rsidRPr="009827C0" w:rsidRDefault="00E27DA3" w:rsidP="009827C0">
      <w:pPr>
        <w:widowControl/>
        <w:spacing w:line="360" w:lineRule="auto"/>
        <w:jc w:val="center"/>
        <w:rPr>
          <w:rFonts w:ascii="宋体" w:eastAsia="宋体" w:hAnsi="宋体" w:cs="宋体"/>
          <w:b/>
          <w:color w:val="333333"/>
          <w:kern w:val="0"/>
          <w:szCs w:val="21"/>
        </w:rPr>
      </w:pPr>
      <w:r>
        <w:rPr>
          <w:rFonts w:hint="eastAsia"/>
          <w:b/>
          <w:bCs/>
          <w:color w:val="800000"/>
          <w:shd w:val="clear" w:color="auto" w:fill="FFFFFF"/>
        </w:rPr>
        <w:t>更好完成新形势下宣传思想工作使命任务</w:t>
      </w:r>
      <w:r>
        <w:rPr>
          <w:rFonts w:hint="eastAsia"/>
          <w:b/>
          <w:bCs/>
          <w:color w:val="800000"/>
        </w:rPr>
        <w:br/>
      </w:r>
      <w:r>
        <w:rPr>
          <w:rFonts w:hint="eastAsia"/>
          <w:b/>
          <w:bCs/>
          <w:color w:val="800000"/>
          <w:shd w:val="clear" w:color="auto" w:fill="FFFFFF"/>
        </w:rPr>
        <w:t>王沪宁主持</w:t>
      </w:r>
    </w:p>
    <w:p w:rsidR="00E27DA3" w:rsidRDefault="003C5846" w:rsidP="00E27DA3">
      <w:pPr>
        <w:pStyle w:val="a4"/>
        <w:shd w:val="clear" w:color="auto" w:fill="FFFFFF"/>
        <w:spacing w:before="225" w:beforeAutospacing="0" w:after="0" w:afterAutospacing="0"/>
        <w:ind w:firstLine="480"/>
        <w:rPr>
          <w:color w:val="333333"/>
        </w:rPr>
      </w:pPr>
      <w:r w:rsidRPr="009827C0">
        <w:rPr>
          <w:rFonts w:hint="eastAsia"/>
          <w:color w:val="333333"/>
          <w:szCs w:val="21"/>
        </w:rPr>
        <w:t xml:space="preserve">　</w:t>
      </w:r>
      <w:r w:rsidR="00E27DA3">
        <w:rPr>
          <w:rFonts w:hint="eastAsia"/>
          <w:color w:val="333333"/>
        </w:rPr>
        <w:t>新华社北京8月22日电（记者 张晓松、黄小希）全国宣传思想工作会议21日至22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t>中共中央政治局常委、中央书记处书记王沪宁主持会议。</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t>习近平在讲话中指出，党的十八大以来，我们把宣传思想工作摆在全局工作的重要位置，作出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实践证明，党中央关于宣传思想工作的决策部署是完全正确的，宣传思想战线广大干部是完全值得信赖的。</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t>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t>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立破并举，不断增强社会主义意识形态的凝聚力和引领力。我们必须科学认识网络传播规律，提高用网治网水平，使互联网这个最大变量变成事业发展的最大增量。</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lastRenderedPageBreak/>
        <w:t>习近平强调，做好新形势下宣传思想工作，必须自觉承担起举旗帜、聚民心、育新人、兴文化、展形象的使命任务。举旗帜，就是要高举马克思主义、中国特色社会主义的旗帜，坚持不懈用新时代中国特色社会主义思想武装全党、教育人民、推动工作，在学懂弄通做实上下功夫，推动当代中国马克思主义、21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践行社会主义核心价值观，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软实力和中华文化影响力。</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t>习近平指出，建设具有强大凝聚力和引领力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飞入寻常百姓家”。要扎实抓好县级融媒体中心建设，更好引导群众、服务群众。要旗帜鲜明坚持真理，立场坚定批驳谬误。要压实压紧各级党委（党组）责任，做到任务落实不马虎、阵地管理不懈怠、责任追究不含糊。</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t>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践行。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t>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w:t>
      </w:r>
      <w:r>
        <w:rPr>
          <w:rFonts w:hint="eastAsia"/>
          <w:color w:val="333333"/>
        </w:rPr>
        <w:lastRenderedPageBreak/>
        <w:t>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 </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t>习近平强调，要不断提升中华文化影响力，把握大势、区分对象、精准施策，主动宣介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t>习近平指出，要加强党对宣传思想工作的全面领导，旗帜鲜明坚持党管宣传、党管意识形态。要以党的政治建设为统领，牢固树立“四个意识”，坚决维护党中央权威和集中统一领导，牢牢把握正确政治方向。要加强作风建设，坚决纠正“四风”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t>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t>中共中央政治局委员、中央宣传部部长黄坤明在总结讲话中指出，要深入学习贯彻习近平新时代中国特色社会主义思想和党的十九大精神，贯彻落实习近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t>中央网信办、文化和旅游部、人民日报社、中央广播电视总台、北京市、广东省负责同志作交流发言。</w:t>
      </w:r>
    </w:p>
    <w:p w:rsidR="00E27DA3" w:rsidRDefault="00E27DA3" w:rsidP="00E27DA3">
      <w:pPr>
        <w:pStyle w:val="a4"/>
        <w:shd w:val="clear" w:color="auto" w:fill="FFFFFF"/>
        <w:spacing w:before="225" w:beforeAutospacing="0" w:after="0" w:afterAutospacing="0"/>
        <w:ind w:firstLine="480"/>
        <w:rPr>
          <w:rFonts w:hint="eastAsia"/>
          <w:color w:val="333333"/>
        </w:rPr>
      </w:pPr>
      <w:r>
        <w:rPr>
          <w:rFonts w:hint="eastAsia"/>
          <w:color w:val="333333"/>
        </w:rPr>
        <w:t>部分中共中央政治局委员，中央书记处书记出席会议。</w:t>
      </w:r>
    </w:p>
    <w:p w:rsidR="001B0E5E" w:rsidRPr="0016307D" w:rsidRDefault="00E27DA3" w:rsidP="0016307D">
      <w:pPr>
        <w:pStyle w:val="a4"/>
        <w:shd w:val="clear" w:color="auto" w:fill="FFFFFF"/>
        <w:spacing w:before="225" w:beforeAutospacing="0" w:after="0" w:afterAutospacing="0"/>
        <w:ind w:firstLine="480"/>
        <w:rPr>
          <w:color w:val="333333"/>
        </w:rPr>
      </w:pPr>
      <w:r>
        <w:rPr>
          <w:rFonts w:hint="eastAsia"/>
          <w:color w:val="333333"/>
        </w:rPr>
        <w:t>中央宣传思想工作领导小组成员，各省区市和计划单列市、新疆生产建设兵团、中央宣传文化系统各单位，中央和国家机关有关部门、有关人民团体，中管金融企业、部分国有重要骨干企业和高校，军队有关单位负责同志等参加会议。</w:t>
      </w:r>
    </w:p>
    <w:sectPr w:rsidR="001B0E5E" w:rsidRPr="0016307D" w:rsidSect="00F805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5846"/>
    <w:rsid w:val="0016307D"/>
    <w:rsid w:val="0018185C"/>
    <w:rsid w:val="001B0E5E"/>
    <w:rsid w:val="003C5846"/>
    <w:rsid w:val="009827C0"/>
    <w:rsid w:val="00E27DA3"/>
    <w:rsid w:val="00F80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515"/>
    <w:pPr>
      <w:widowControl w:val="0"/>
      <w:jc w:val="both"/>
    </w:pPr>
  </w:style>
  <w:style w:type="paragraph" w:styleId="1">
    <w:name w:val="heading 1"/>
    <w:basedOn w:val="a"/>
    <w:link w:val="1Char"/>
    <w:uiPriority w:val="9"/>
    <w:qFormat/>
    <w:rsid w:val="003C584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5846"/>
    <w:rPr>
      <w:rFonts w:ascii="宋体" w:eastAsia="宋体" w:hAnsi="宋体" w:cs="宋体"/>
      <w:b/>
      <w:bCs/>
      <w:kern w:val="36"/>
      <w:sz w:val="48"/>
      <w:szCs w:val="48"/>
    </w:rPr>
  </w:style>
  <w:style w:type="character" w:styleId="a3">
    <w:name w:val="Hyperlink"/>
    <w:basedOn w:val="a0"/>
    <w:uiPriority w:val="99"/>
    <w:semiHidden/>
    <w:unhideWhenUsed/>
    <w:rsid w:val="003C5846"/>
    <w:rPr>
      <w:color w:val="0000FF"/>
      <w:u w:val="single"/>
    </w:rPr>
  </w:style>
  <w:style w:type="character" w:customStyle="1" w:styleId="bdsmore">
    <w:name w:val="bds_more"/>
    <w:basedOn w:val="a0"/>
    <w:rsid w:val="003C5846"/>
  </w:style>
  <w:style w:type="paragraph" w:styleId="a4">
    <w:name w:val="Normal (Web)"/>
    <w:basedOn w:val="a"/>
    <w:uiPriority w:val="99"/>
    <w:unhideWhenUsed/>
    <w:rsid w:val="003C584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C5846"/>
    <w:rPr>
      <w:b/>
      <w:bCs/>
    </w:rPr>
  </w:style>
</w:styles>
</file>

<file path=word/webSettings.xml><?xml version="1.0" encoding="utf-8"?>
<w:webSettings xmlns:r="http://schemas.openxmlformats.org/officeDocument/2006/relationships" xmlns:w="http://schemas.openxmlformats.org/wordprocessingml/2006/main">
  <w:divs>
    <w:div w:id="206920518">
      <w:bodyDiv w:val="1"/>
      <w:marLeft w:val="0"/>
      <w:marRight w:val="0"/>
      <w:marTop w:val="0"/>
      <w:marBottom w:val="0"/>
      <w:divBdr>
        <w:top w:val="none" w:sz="0" w:space="0" w:color="auto"/>
        <w:left w:val="none" w:sz="0" w:space="0" w:color="auto"/>
        <w:bottom w:val="none" w:sz="0" w:space="0" w:color="auto"/>
        <w:right w:val="none" w:sz="0" w:space="0" w:color="auto"/>
      </w:divBdr>
    </w:div>
    <w:div w:id="354620517">
      <w:bodyDiv w:val="1"/>
      <w:marLeft w:val="0"/>
      <w:marRight w:val="0"/>
      <w:marTop w:val="0"/>
      <w:marBottom w:val="0"/>
      <w:divBdr>
        <w:top w:val="none" w:sz="0" w:space="0" w:color="auto"/>
        <w:left w:val="none" w:sz="0" w:space="0" w:color="auto"/>
        <w:bottom w:val="none" w:sz="0" w:space="0" w:color="auto"/>
        <w:right w:val="none" w:sz="0" w:space="0" w:color="auto"/>
      </w:divBdr>
    </w:div>
    <w:div w:id="1003775592">
      <w:bodyDiv w:val="1"/>
      <w:marLeft w:val="0"/>
      <w:marRight w:val="0"/>
      <w:marTop w:val="0"/>
      <w:marBottom w:val="0"/>
      <w:divBdr>
        <w:top w:val="none" w:sz="0" w:space="0" w:color="auto"/>
        <w:left w:val="none" w:sz="0" w:space="0" w:color="auto"/>
        <w:bottom w:val="none" w:sz="0" w:space="0" w:color="auto"/>
        <w:right w:val="none" w:sz="0" w:space="0" w:color="auto"/>
      </w:divBdr>
    </w:div>
    <w:div w:id="1446804456">
      <w:bodyDiv w:val="1"/>
      <w:marLeft w:val="0"/>
      <w:marRight w:val="0"/>
      <w:marTop w:val="0"/>
      <w:marBottom w:val="0"/>
      <w:divBdr>
        <w:top w:val="none" w:sz="0" w:space="0" w:color="auto"/>
        <w:left w:val="none" w:sz="0" w:space="0" w:color="auto"/>
        <w:bottom w:val="none" w:sz="0" w:space="0" w:color="auto"/>
        <w:right w:val="none" w:sz="0" w:space="0" w:color="auto"/>
      </w:divBdr>
      <w:divsChild>
        <w:div w:id="1881936733">
          <w:marLeft w:val="0"/>
          <w:marRight w:val="0"/>
          <w:marTop w:val="0"/>
          <w:marBottom w:val="300"/>
          <w:divBdr>
            <w:top w:val="none" w:sz="0" w:space="0" w:color="auto"/>
            <w:left w:val="none" w:sz="0" w:space="0" w:color="auto"/>
            <w:bottom w:val="none" w:sz="0" w:space="0" w:color="auto"/>
            <w:right w:val="none" w:sz="0" w:space="0" w:color="auto"/>
          </w:divBdr>
          <w:divsChild>
            <w:div w:id="1805930491">
              <w:marLeft w:val="0"/>
              <w:marRight w:val="0"/>
              <w:marTop w:val="0"/>
              <w:marBottom w:val="0"/>
              <w:divBdr>
                <w:top w:val="none" w:sz="0" w:space="0" w:color="auto"/>
                <w:left w:val="none" w:sz="0" w:space="0" w:color="auto"/>
                <w:bottom w:val="single" w:sz="6" w:space="0" w:color="CCCCCC"/>
                <w:right w:val="none" w:sz="0" w:space="0" w:color="auto"/>
              </w:divBdr>
              <w:divsChild>
                <w:div w:id="363211151">
                  <w:marLeft w:val="0"/>
                  <w:marRight w:val="0"/>
                  <w:marTop w:val="0"/>
                  <w:marBottom w:val="0"/>
                  <w:divBdr>
                    <w:top w:val="none" w:sz="0" w:space="0" w:color="auto"/>
                    <w:left w:val="none" w:sz="0" w:space="0" w:color="auto"/>
                    <w:bottom w:val="none" w:sz="0" w:space="0" w:color="auto"/>
                    <w:right w:val="none" w:sz="0" w:space="0" w:color="auto"/>
                  </w:divBdr>
                  <w:divsChild>
                    <w:div w:id="18193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E90A-D5E0-4044-B392-0D45E0A3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3296</Characters>
  <Application>Microsoft Office Word</Application>
  <DocSecurity>0</DocSecurity>
  <Lines>27</Lines>
  <Paragraphs>7</Paragraphs>
  <ScaleCrop>false</ScaleCrop>
  <Company>Home</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胡巧娟</dc:creator>
  <cp:keywords/>
  <dc:description/>
  <cp:lastModifiedBy>胡巧娟</cp:lastModifiedBy>
  <cp:revision>8</cp:revision>
  <dcterms:created xsi:type="dcterms:W3CDTF">2018-09-04T03:29:00Z</dcterms:created>
  <dcterms:modified xsi:type="dcterms:W3CDTF">2018-09-27T09:12:00Z</dcterms:modified>
</cp:coreProperties>
</file>