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7F" w:rsidRPr="00C542CA" w:rsidRDefault="00AD237F" w:rsidP="00AD237F">
      <w:pPr>
        <w:widowControl/>
        <w:spacing w:line="400" w:lineRule="exact"/>
        <w:jc w:val="left"/>
        <w:rPr>
          <w:rFonts w:ascii="宋体" w:hAnsi="宋体" w:cs="宋体"/>
          <w:kern w:val="0"/>
          <w:sz w:val="30"/>
          <w:szCs w:val="30"/>
        </w:rPr>
      </w:pPr>
      <w:r w:rsidRPr="00C542CA">
        <w:rPr>
          <w:rFonts w:ascii="宋体" w:hAnsi="宋体" w:cs="宋体" w:hint="eastAsia"/>
          <w:kern w:val="0"/>
          <w:sz w:val="30"/>
          <w:szCs w:val="30"/>
        </w:rPr>
        <w:t>附件</w:t>
      </w:r>
      <w:r w:rsidRPr="00C542CA">
        <w:rPr>
          <w:rFonts w:ascii="宋体" w:hAnsi="宋体" w:cs="宋体" w:hint="eastAsia"/>
          <w:kern w:val="0"/>
          <w:sz w:val="30"/>
          <w:szCs w:val="30"/>
        </w:rPr>
        <w:t>1</w:t>
      </w:r>
    </w:p>
    <w:p w:rsidR="00AD237F" w:rsidRDefault="00AD237F" w:rsidP="00AD237F">
      <w:pPr>
        <w:spacing w:line="540" w:lineRule="exact"/>
        <w:jc w:val="center"/>
        <w:rPr>
          <w:rFonts w:ascii="黑体" w:eastAsia="黑体"/>
          <w:sz w:val="36"/>
          <w:szCs w:val="36"/>
        </w:rPr>
      </w:pPr>
      <w:r w:rsidRPr="008C3F2D">
        <w:rPr>
          <w:rFonts w:ascii="黑体" w:eastAsia="黑体" w:hint="eastAsia"/>
          <w:sz w:val="36"/>
          <w:szCs w:val="36"/>
        </w:rPr>
        <w:t>西北农林科技大学周转房</w:t>
      </w:r>
      <w:r>
        <w:rPr>
          <w:rFonts w:ascii="黑体" w:eastAsia="黑体" w:hint="eastAsia"/>
          <w:sz w:val="36"/>
          <w:szCs w:val="36"/>
        </w:rPr>
        <w:t>租住保证金及</w:t>
      </w:r>
      <w:r w:rsidRPr="008C3F2D">
        <w:rPr>
          <w:rFonts w:ascii="黑体" w:eastAsia="黑体" w:hint="eastAsia"/>
          <w:sz w:val="36"/>
          <w:szCs w:val="36"/>
        </w:rPr>
        <w:t>租金标准</w:t>
      </w:r>
    </w:p>
    <w:p w:rsidR="00AD237F" w:rsidRPr="000467C5" w:rsidRDefault="00AD237F" w:rsidP="00CD1FC3">
      <w:pPr>
        <w:spacing w:line="540" w:lineRule="exact"/>
        <w:jc w:val="center"/>
        <w:rPr>
          <w:rFonts w:ascii="仿宋" w:eastAsia="仿宋" w:hAnsi="仿宋"/>
          <w:szCs w:val="32"/>
        </w:rPr>
      </w:pPr>
      <w:r w:rsidRPr="000467C5">
        <w:rPr>
          <w:rFonts w:ascii="仿宋" w:eastAsia="仿宋" w:hAnsi="仿宋" w:hint="eastAsia"/>
          <w:szCs w:val="32"/>
        </w:rPr>
        <w:t>（2020年4月1日起执行）</w:t>
      </w:r>
    </w:p>
    <w:tbl>
      <w:tblPr>
        <w:tblW w:w="0" w:type="auto"/>
        <w:jc w:val="center"/>
        <w:tblInd w:w="-7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"/>
        <w:gridCol w:w="1325"/>
        <w:gridCol w:w="2665"/>
        <w:gridCol w:w="1060"/>
        <w:gridCol w:w="1360"/>
        <w:gridCol w:w="2310"/>
        <w:gridCol w:w="2415"/>
        <w:gridCol w:w="2310"/>
      </w:tblGrid>
      <w:tr w:rsidR="00AD237F" w:rsidRPr="000467C5" w:rsidTr="0020576D">
        <w:trPr>
          <w:trHeight w:val="487"/>
          <w:jc w:val="center"/>
        </w:trPr>
        <w:tc>
          <w:tcPr>
            <w:tcW w:w="820" w:type="dxa"/>
            <w:vMerge w:val="restart"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990" w:type="dxa"/>
            <w:gridSpan w:val="2"/>
            <w:vMerge w:val="restart"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周转房类型</w:t>
            </w:r>
          </w:p>
        </w:tc>
        <w:tc>
          <w:tcPr>
            <w:tcW w:w="1060" w:type="dxa"/>
            <w:vMerge w:val="restart"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保证金标准（元）</w:t>
            </w:r>
          </w:p>
        </w:tc>
        <w:tc>
          <w:tcPr>
            <w:tcW w:w="8395" w:type="dxa"/>
            <w:gridSpan w:val="4"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租金标准（元/m</w:t>
            </w:r>
            <w:r w:rsidRPr="000467C5">
              <w:rPr>
                <w:rFonts w:ascii="仿宋" w:eastAsia="仿宋" w:hAnsi="仿宋" w:hint="eastAsia"/>
                <w:b/>
                <w:sz w:val="28"/>
                <w:szCs w:val="28"/>
                <w:vertAlign w:val="superscript"/>
              </w:rPr>
              <w:t>2</w:t>
            </w:r>
            <w:r w:rsidRPr="000467C5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·</w:t>
            </w: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月）</w:t>
            </w:r>
          </w:p>
        </w:tc>
      </w:tr>
      <w:tr w:rsidR="00AD237F" w:rsidRPr="000467C5" w:rsidTr="0020576D">
        <w:trPr>
          <w:trHeight w:val="541"/>
          <w:jc w:val="center"/>
        </w:trPr>
        <w:tc>
          <w:tcPr>
            <w:tcW w:w="820" w:type="dxa"/>
            <w:vMerge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租期内</w:t>
            </w:r>
          </w:p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租金标准</w:t>
            </w:r>
          </w:p>
        </w:tc>
        <w:tc>
          <w:tcPr>
            <w:tcW w:w="7035" w:type="dxa"/>
            <w:gridSpan w:val="3"/>
            <w:vAlign w:val="center"/>
          </w:tcPr>
          <w:p w:rsidR="00AD237F" w:rsidRPr="000467C5" w:rsidRDefault="00AD237F" w:rsidP="0020576D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阶梯租金标准</w:t>
            </w:r>
          </w:p>
        </w:tc>
      </w:tr>
      <w:tr w:rsidR="00AD237F" w:rsidRPr="000467C5" w:rsidTr="0020576D">
        <w:trPr>
          <w:trHeight w:val="564"/>
          <w:jc w:val="center"/>
        </w:trPr>
        <w:tc>
          <w:tcPr>
            <w:tcW w:w="820" w:type="dxa"/>
            <w:vMerge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0" w:type="dxa"/>
            <w:vMerge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期满后1-12个月</w:t>
            </w:r>
          </w:p>
        </w:tc>
        <w:tc>
          <w:tcPr>
            <w:tcW w:w="2415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期满后13-24个月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b/>
                <w:sz w:val="28"/>
                <w:szCs w:val="28"/>
              </w:rPr>
              <w:t>期满后25个月起</w:t>
            </w:r>
          </w:p>
        </w:tc>
      </w:tr>
      <w:tr w:rsidR="00AD237F" w:rsidRPr="000467C5" w:rsidTr="0020576D">
        <w:trPr>
          <w:trHeight w:val="1120"/>
          <w:jc w:val="center"/>
        </w:trPr>
        <w:tc>
          <w:tcPr>
            <w:tcW w:w="820" w:type="dxa"/>
            <w:vMerge w:val="restart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325" w:type="dxa"/>
            <w:vMerge w:val="restart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Cs w:val="32"/>
              </w:rPr>
              <w:t>配家具公寓</w:t>
            </w:r>
          </w:p>
        </w:tc>
        <w:tc>
          <w:tcPr>
            <w:tcW w:w="2665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青教公寓A、B幢</w:t>
            </w:r>
          </w:p>
        </w:tc>
        <w:tc>
          <w:tcPr>
            <w:tcW w:w="10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3000</w:t>
            </w:r>
          </w:p>
        </w:tc>
        <w:tc>
          <w:tcPr>
            <w:tcW w:w="13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22.5</w:t>
            </w:r>
          </w:p>
        </w:tc>
        <w:tc>
          <w:tcPr>
            <w:tcW w:w="2415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45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60</w:t>
            </w:r>
          </w:p>
        </w:tc>
      </w:tr>
      <w:tr w:rsidR="00AD237F" w:rsidRPr="000467C5" w:rsidTr="0020576D">
        <w:trPr>
          <w:trHeight w:val="1138"/>
          <w:jc w:val="center"/>
        </w:trPr>
        <w:tc>
          <w:tcPr>
            <w:tcW w:w="820" w:type="dxa"/>
            <w:vMerge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25" w:type="dxa"/>
            <w:vMerge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65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其他住宅楼</w:t>
            </w:r>
          </w:p>
        </w:tc>
        <w:tc>
          <w:tcPr>
            <w:tcW w:w="10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2000</w:t>
            </w:r>
          </w:p>
        </w:tc>
        <w:tc>
          <w:tcPr>
            <w:tcW w:w="13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18</w:t>
            </w:r>
          </w:p>
        </w:tc>
        <w:tc>
          <w:tcPr>
            <w:tcW w:w="2415" w:type="dxa"/>
            <w:vAlign w:val="center"/>
          </w:tcPr>
          <w:p w:rsidR="00AD237F" w:rsidRPr="000467C5" w:rsidRDefault="00AD237F" w:rsidP="0020576D">
            <w:pPr>
              <w:spacing w:line="540" w:lineRule="exact"/>
              <w:ind w:left="20" w:hangingChars="7" w:hanging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36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ind w:left="20" w:hangingChars="7" w:hanging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48</w:t>
            </w:r>
          </w:p>
        </w:tc>
      </w:tr>
      <w:tr w:rsidR="00AD237F" w:rsidRPr="000467C5" w:rsidTr="0020576D">
        <w:trPr>
          <w:trHeight w:val="1006"/>
          <w:jc w:val="center"/>
        </w:trPr>
        <w:tc>
          <w:tcPr>
            <w:tcW w:w="82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990" w:type="dxa"/>
            <w:gridSpan w:val="2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未配家具公寓</w:t>
            </w:r>
          </w:p>
        </w:tc>
        <w:tc>
          <w:tcPr>
            <w:tcW w:w="10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1000</w:t>
            </w:r>
          </w:p>
        </w:tc>
        <w:tc>
          <w:tcPr>
            <w:tcW w:w="13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2415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30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40</w:t>
            </w:r>
          </w:p>
        </w:tc>
      </w:tr>
      <w:tr w:rsidR="00AD237F" w:rsidRPr="000467C5" w:rsidTr="0020576D">
        <w:trPr>
          <w:trHeight w:val="1006"/>
          <w:jc w:val="center"/>
        </w:trPr>
        <w:tc>
          <w:tcPr>
            <w:tcW w:w="82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3990" w:type="dxa"/>
            <w:gridSpan w:val="2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单间宿舍</w:t>
            </w:r>
          </w:p>
        </w:tc>
        <w:tc>
          <w:tcPr>
            <w:tcW w:w="10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1000</w:t>
            </w:r>
          </w:p>
        </w:tc>
        <w:tc>
          <w:tcPr>
            <w:tcW w:w="136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2415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30</w:t>
            </w:r>
          </w:p>
        </w:tc>
        <w:tc>
          <w:tcPr>
            <w:tcW w:w="2310" w:type="dxa"/>
            <w:vAlign w:val="center"/>
          </w:tcPr>
          <w:p w:rsidR="00AD237F" w:rsidRPr="000467C5" w:rsidRDefault="00AD237F" w:rsidP="0020576D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7C5">
              <w:rPr>
                <w:rFonts w:ascii="仿宋" w:eastAsia="仿宋" w:hAnsi="仿宋" w:hint="eastAsia"/>
                <w:sz w:val="28"/>
                <w:szCs w:val="28"/>
              </w:rPr>
              <w:t>40</w:t>
            </w:r>
          </w:p>
        </w:tc>
      </w:tr>
    </w:tbl>
    <w:p w:rsidR="00FC742A" w:rsidRPr="000467C5" w:rsidRDefault="00AD237F" w:rsidP="00CD1FC3">
      <w:pPr>
        <w:ind w:firstLineChars="150" w:firstLine="480"/>
        <w:rPr>
          <w:rFonts w:ascii="仿宋" w:eastAsia="仿宋" w:hAnsi="仿宋"/>
        </w:rPr>
      </w:pPr>
      <w:r w:rsidRPr="000467C5">
        <w:rPr>
          <w:rFonts w:ascii="仿宋" w:eastAsia="仿宋" w:hAnsi="仿宋" w:hint="eastAsia"/>
          <w:szCs w:val="32"/>
        </w:rPr>
        <w:t>注：以上租金标准由国有资产管理处根据市场变化适时调整。</w:t>
      </w:r>
      <w:bookmarkStart w:id="0" w:name="_GoBack"/>
      <w:bookmarkEnd w:id="0"/>
    </w:p>
    <w:sectPr w:rsidR="00FC742A" w:rsidRPr="000467C5" w:rsidSect="00CD1FC3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32" w:rsidRDefault="005C5232" w:rsidP="00AD237F">
      <w:r>
        <w:separator/>
      </w:r>
    </w:p>
  </w:endnote>
  <w:endnote w:type="continuationSeparator" w:id="0">
    <w:p w:rsidR="005C5232" w:rsidRDefault="005C5232" w:rsidP="00AD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37F" w:rsidRDefault="00AD237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67C5" w:rsidRPr="000467C5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D237F" w:rsidRDefault="00AD237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32" w:rsidRDefault="005C5232" w:rsidP="00AD237F">
      <w:r>
        <w:separator/>
      </w:r>
    </w:p>
  </w:footnote>
  <w:footnote w:type="continuationSeparator" w:id="0">
    <w:p w:rsidR="005C5232" w:rsidRDefault="005C5232" w:rsidP="00AD2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48D"/>
    <w:rsid w:val="00016437"/>
    <w:rsid w:val="00021BBF"/>
    <w:rsid w:val="000348EB"/>
    <w:rsid w:val="000467C5"/>
    <w:rsid w:val="00047F82"/>
    <w:rsid w:val="00081B54"/>
    <w:rsid w:val="00093E68"/>
    <w:rsid w:val="000C4B24"/>
    <w:rsid w:val="000D16A6"/>
    <w:rsid w:val="000D596A"/>
    <w:rsid w:val="000E4610"/>
    <w:rsid w:val="000E73FD"/>
    <w:rsid w:val="000F0B17"/>
    <w:rsid w:val="00102D60"/>
    <w:rsid w:val="00154873"/>
    <w:rsid w:val="001611FB"/>
    <w:rsid w:val="00165115"/>
    <w:rsid w:val="00165349"/>
    <w:rsid w:val="00176102"/>
    <w:rsid w:val="00181539"/>
    <w:rsid w:val="00184B8E"/>
    <w:rsid w:val="001A606C"/>
    <w:rsid w:val="001B3C7C"/>
    <w:rsid w:val="002048C3"/>
    <w:rsid w:val="00210572"/>
    <w:rsid w:val="0022182A"/>
    <w:rsid w:val="00225104"/>
    <w:rsid w:val="00256D3A"/>
    <w:rsid w:val="00307BF3"/>
    <w:rsid w:val="00351B78"/>
    <w:rsid w:val="0036240F"/>
    <w:rsid w:val="003666A4"/>
    <w:rsid w:val="00374EB7"/>
    <w:rsid w:val="00390EA7"/>
    <w:rsid w:val="003D4B5F"/>
    <w:rsid w:val="003E0992"/>
    <w:rsid w:val="003E7B0E"/>
    <w:rsid w:val="003E7CDE"/>
    <w:rsid w:val="00412D91"/>
    <w:rsid w:val="004178CC"/>
    <w:rsid w:val="004506DB"/>
    <w:rsid w:val="00461DBA"/>
    <w:rsid w:val="0046295C"/>
    <w:rsid w:val="004A73A9"/>
    <w:rsid w:val="004D14AA"/>
    <w:rsid w:val="004E15C5"/>
    <w:rsid w:val="004E265A"/>
    <w:rsid w:val="0053594C"/>
    <w:rsid w:val="0056105D"/>
    <w:rsid w:val="00561955"/>
    <w:rsid w:val="00562668"/>
    <w:rsid w:val="005B1DE2"/>
    <w:rsid w:val="005C5232"/>
    <w:rsid w:val="005E3C12"/>
    <w:rsid w:val="006036DA"/>
    <w:rsid w:val="00623391"/>
    <w:rsid w:val="006317AB"/>
    <w:rsid w:val="00644B03"/>
    <w:rsid w:val="00657DC0"/>
    <w:rsid w:val="00680E59"/>
    <w:rsid w:val="006828A0"/>
    <w:rsid w:val="006B2AEF"/>
    <w:rsid w:val="006C1961"/>
    <w:rsid w:val="006D174B"/>
    <w:rsid w:val="00741B3F"/>
    <w:rsid w:val="00753DD4"/>
    <w:rsid w:val="007867B7"/>
    <w:rsid w:val="007920EE"/>
    <w:rsid w:val="007C1F86"/>
    <w:rsid w:val="00826C7F"/>
    <w:rsid w:val="0083617A"/>
    <w:rsid w:val="008758F1"/>
    <w:rsid w:val="00886894"/>
    <w:rsid w:val="00892E8F"/>
    <w:rsid w:val="008B010C"/>
    <w:rsid w:val="008C71C5"/>
    <w:rsid w:val="008F476D"/>
    <w:rsid w:val="008F50C5"/>
    <w:rsid w:val="0094550C"/>
    <w:rsid w:val="00973BFF"/>
    <w:rsid w:val="009B21EF"/>
    <w:rsid w:val="009E205E"/>
    <w:rsid w:val="00A218F5"/>
    <w:rsid w:val="00A2791B"/>
    <w:rsid w:val="00A313F9"/>
    <w:rsid w:val="00A3207C"/>
    <w:rsid w:val="00A35A4D"/>
    <w:rsid w:val="00A72BF6"/>
    <w:rsid w:val="00A917C4"/>
    <w:rsid w:val="00AC043B"/>
    <w:rsid w:val="00AC0930"/>
    <w:rsid w:val="00AD237F"/>
    <w:rsid w:val="00AD265B"/>
    <w:rsid w:val="00AD7A6E"/>
    <w:rsid w:val="00AF1D56"/>
    <w:rsid w:val="00B11DB2"/>
    <w:rsid w:val="00B25F66"/>
    <w:rsid w:val="00B42E82"/>
    <w:rsid w:val="00B670E8"/>
    <w:rsid w:val="00B931CD"/>
    <w:rsid w:val="00BD2378"/>
    <w:rsid w:val="00BE3288"/>
    <w:rsid w:val="00C33F75"/>
    <w:rsid w:val="00C841F0"/>
    <w:rsid w:val="00CA4A9D"/>
    <w:rsid w:val="00CB5517"/>
    <w:rsid w:val="00CB739D"/>
    <w:rsid w:val="00CC57FE"/>
    <w:rsid w:val="00CD1FC3"/>
    <w:rsid w:val="00CF15FD"/>
    <w:rsid w:val="00CF6797"/>
    <w:rsid w:val="00DA7375"/>
    <w:rsid w:val="00DB1F24"/>
    <w:rsid w:val="00DE4436"/>
    <w:rsid w:val="00E31175"/>
    <w:rsid w:val="00E635E3"/>
    <w:rsid w:val="00E64223"/>
    <w:rsid w:val="00E67A7A"/>
    <w:rsid w:val="00E83DCC"/>
    <w:rsid w:val="00E86C62"/>
    <w:rsid w:val="00EC7EDB"/>
    <w:rsid w:val="00EE048D"/>
    <w:rsid w:val="00F24C18"/>
    <w:rsid w:val="00F319F4"/>
    <w:rsid w:val="00F43D9A"/>
    <w:rsid w:val="00F637B9"/>
    <w:rsid w:val="00FA44A4"/>
    <w:rsid w:val="00FA7999"/>
    <w:rsid w:val="00FB608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7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3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3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3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7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3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3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3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>微软中国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系统管理员</cp:lastModifiedBy>
  <cp:revision>11</cp:revision>
  <dcterms:created xsi:type="dcterms:W3CDTF">2020-03-30T09:30:00Z</dcterms:created>
  <dcterms:modified xsi:type="dcterms:W3CDTF">2020-03-30T09:38:00Z</dcterms:modified>
</cp:coreProperties>
</file>