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40" w:rsidRPr="00660B40" w:rsidRDefault="00660B40" w:rsidP="00660B40">
      <w:pPr>
        <w:widowControl/>
        <w:spacing w:line="500" w:lineRule="exact"/>
        <w:ind w:firstLine="0"/>
        <w:jc w:val="center"/>
        <w:outlineLvl w:val="2"/>
        <w:rPr>
          <w:rFonts w:ascii="仿宋" w:eastAsia="仿宋" w:hAnsi="仿宋"/>
          <w:b/>
          <w:bCs/>
          <w:color w:val="333333"/>
          <w:sz w:val="30"/>
          <w:szCs w:val="30"/>
          <w:lang/>
        </w:rPr>
      </w:pPr>
      <w:r w:rsidRPr="00660B40">
        <w:rPr>
          <w:rFonts w:ascii="仿宋" w:eastAsia="仿宋" w:hAnsi="仿宋" w:hint="eastAsia"/>
          <w:b/>
          <w:bCs/>
          <w:color w:val="333333"/>
          <w:sz w:val="30"/>
          <w:szCs w:val="30"/>
          <w:lang/>
        </w:rPr>
        <w:t>习近平在清华大学考察时强调</w:t>
      </w:r>
      <w:r>
        <w:rPr>
          <w:rFonts w:ascii="仿宋" w:eastAsia="仿宋" w:hAnsi="仿宋" w:hint="eastAsia"/>
          <w:b/>
          <w:bCs/>
          <w:color w:val="333333"/>
          <w:sz w:val="30"/>
          <w:szCs w:val="30"/>
          <w:lang/>
        </w:rPr>
        <w:t>:</w:t>
      </w:r>
    </w:p>
    <w:p w:rsidR="00660B40" w:rsidRPr="00660B40" w:rsidRDefault="00660B40" w:rsidP="00660B40">
      <w:pPr>
        <w:widowControl/>
        <w:spacing w:line="500" w:lineRule="exact"/>
        <w:ind w:firstLine="0"/>
        <w:jc w:val="center"/>
        <w:outlineLvl w:val="0"/>
        <w:rPr>
          <w:rFonts w:ascii="仿宋" w:eastAsia="仿宋" w:hAnsi="仿宋" w:hint="eastAsia"/>
          <w:b/>
          <w:bCs/>
          <w:color w:val="333333"/>
          <w:kern w:val="36"/>
          <w:sz w:val="30"/>
          <w:szCs w:val="30"/>
          <w:lang/>
        </w:rPr>
      </w:pPr>
      <w:r w:rsidRPr="00660B40">
        <w:rPr>
          <w:rFonts w:ascii="仿宋" w:eastAsia="仿宋" w:hAnsi="仿宋" w:hint="eastAsia"/>
          <w:b/>
          <w:bCs/>
          <w:color w:val="333333"/>
          <w:kern w:val="36"/>
          <w:sz w:val="30"/>
          <w:szCs w:val="30"/>
          <w:lang/>
        </w:rPr>
        <w:t>坚持中国特色世界一流大学建设目标方向</w:t>
      </w:r>
      <w:r w:rsidRPr="00660B40">
        <w:rPr>
          <w:rFonts w:ascii="仿宋" w:eastAsia="仿宋" w:hAnsi="仿宋" w:hint="eastAsia"/>
          <w:b/>
          <w:bCs/>
          <w:color w:val="333333"/>
          <w:kern w:val="36"/>
          <w:sz w:val="30"/>
          <w:szCs w:val="30"/>
          <w:lang/>
        </w:rPr>
        <w:br/>
        <w:t>为服务国家富强民族复兴人民幸福贡献力量</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p>
    <w:p w:rsidR="00660B40" w:rsidRPr="00660B40" w:rsidRDefault="00660B40" w:rsidP="00660B40">
      <w:pPr>
        <w:widowControl/>
        <w:spacing w:line="560" w:lineRule="exact"/>
        <w:ind w:firstLineChars="200" w:firstLine="600"/>
        <w:jc w:val="left"/>
        <w:rPr>
          <w:rFonts w:ascii="仿宋" w:eastAsia="仿宋" w:hAnsi="仿宋"/>
          <w:color w:val="333333"/>
          <w:sz w:val="30"/>
          <w:szCs w:val="30"/>
          <w:lang/>
        </w:rPr>
      </w:pPr>
      <w:r w:rsidRPr="00660B40">
        <w:rPr>
          <w:rFonts w:ascii="仿宋" w:eastAsia="仿宋" w:hAnsi="仿宋" w:hint="eastAsia"/>
          <w:color w:val="333333"/>
          <w:sz w:val="30"/>
          <w:szCs w:val="30"/>
          <w:lang/>
        </w:rPr>
        <w:t>新华社北京4月19日电</w:t>
      </w:r>
      <w:r w:rsidRPr="00660B40">
        <w:rPr>
          <w:rFonts w:ascii="宋体" w:eastAsia="仿宋" w:hAnsi="宋体" w:hint="eastAsia"/>
          <w:color w:val="333333"/>
          <w:sz w:val="30"/>
          <w:szCs w:val="30"/>
          <w:lang/>
        </w:rPr>
        <w:t>  </w:t>
      </w:r>
      <w:r w:rsidRPr="00660B40">
        <w:rPr>
          <w:rFonts w:ascii="仿宋" w:eastAsia="仿宋" w:hAnsi="仿宋" w:hint="eastAsia"/>
          <w:color w:val="333333"/>
          <w:sz w:val="30"/>
          <w:szCs w:val="30"/>
          <w:lang/>
        </w:rPr>
        <w:t>在清华大学建校110周年校庆日即将来临之际，中共中央总书记、国家主席、中央军委主席习近平来到清华大学考察。习近平代表党中央，向清华大学全体师生员工和海内外校友致以节日的祝贺，向全国广大青年学生致以诚挚的问候。</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强调，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上午9时30分许，习近平在中共中央政治局常委、中央书记处书记王沪宁，清华大学党委书记陈旭、校长邱勇陪同下，首先来到美术学院，参观美术学院校庆特别展。美术展馆内，</w:t>
      </w:r>
      <w:proofErr w:type="gramStart"/>
      <w:r w:rsidRPr="00660B40">
        <w:rPr>
          <w:rFonts w:ascii="仿宋" w:eastAsia="仿宋" w:hAnsi="仿宋" w:hint="eastAsia"/>
          <w:color w:val="333333"/>
          <w:sz w:val="30"/>
          <w:szCs w:val="30"/>
          <w:lang/>
        </w:rPr>
        <w:t>一</w:t>
      </w:r>
      <w:proofErr w:type="gramEnd"/>
      <w:r w:rsidRPr="00660B40">
        <w:rPr>
          <w:rFonts w:ascii="仿宋" w:eastAsia="仿宋" w:hAnsi="仿宋" w:hint="eastAsia"/>
          <w:color w:val="333333"/>
          <w:sz w:val="30"/>
          <w:szCs w:val="30"/>
          <w:lang/>
        </w:rPr>
        <w:t>块块展板图文并茂，一件件展品各具特色。习近平详细了解重大主题和国家形象设计作品创作、展示等情况介绍，仔细观看展品。习近平指出，美术、艺术、科学、技术相辅相成、相互促进、相</w:t>
      </w:r>
      <w:r w:rsidRPr="00660B40">
        <w:rPr>
          <w:rFonts w:ascii="仿宋" w:eastAsia="仿宋" w:hAnsi="仿宋" w:hint="eastAsia"/>
          <w:color w:val="333333"/>
          <w:sz w:val="30"/>
          <w:szCs w:val="30"/>
          <w:lang/>
        </w:rPr>
        <w:lastRenderedPageBreak/>
        <w:t>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清华大学成像与智能技术实验室成立于2001年，主要开展计算摄像、脑科学与人工智能国际前沿交叉科学等基础理论与关键技术的研究。习近平来到这里，结合展板、电子屏幕察看实验室开展计算光学、脑科学与人工智能交叉科学实验研究和开发新科技应用场景情况，听取实验室理论研究、技术攻关、成果转化应用等情况介绍。习近平指出，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清华大学主楼二层，展示了学校近年来重点教学科研成果。习近平听取了关于增强自主创新能力、助力世界主要科学中心和创新高地建设、提高人文社会学科教育研究水平等情况介绍，对清华大学取得的成绩给予充分肯定。习近平指出，要坚持中国特色社会主义教育发展道路，充分发挥科研优势，增强学科设置的针对性，加强基础研究，加大自主创新力度，并从我国改革发展实践中提出新观点、构建新理论，努力构建中国特色、中国风格、中国气派的学科体系、学术体系、话语体系。</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在主楼二层大厅，习近平看望部分老教授、中青年骨干教师代表并同他们亲切交谈。习近平感谢在教学科研岗位上默默耕耘、辛勤奉献、</w:t>
      </w:r>
      <w:proofErr w:type="gramStart"/>
      <w:r w:rsidRPr="00660B40">
        <w:rPr>
          <w:rFonts w:ascii="仿宋" w:eastAsia="仿宋" w:hAnsi="仿宋" w:hint="eastAsia"/>
          <w:color w:val="333333"/>
          <w:sz w:val="30"/>
          <w:szCs w:val="30"/>
          <w:lang/>
        </w:rPr>
        <w:t>作出</w:t>
      </w:r>
      <w:proofErr w:type="gramEnd"/>
      <w:r w:rsidRPr="00660B40">
        <w:rPr>
          <w:rFonts w:ascii="仿宋" w:eastAsia="仿宋" w:hAnsi="仿宋" w:hint="eastAsia"/>
          <w:color w:val="333333"/>
          <w:sz w:val="30"/>
          <w:szCs w:val="30"/>
          <w:lang/>
        </w:rPr>
        <w:t>突出贡献的老师们，向老教授们表示敬意，勉励中青年教师继续在教书育人和科研创新上不断有新进步。他强调，</w:t>
      </w:r>
      <w:r w:rsidRPr="00660B40">
        <w:rPr>
          <w:rFonts w:ascii="仿宋" w:eastAsia="仿宋" w:hAnsi="仿宋" w:hint="eastAsia"/>
          <w:color w:val="333333"/>
          <w:sz w:val="30"/>
          <w:szCs w:val="30"/>
          <w:lang/>
        </w:rPr>
        <w:lastRenderedPageBreak/>
        <w:t>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w:t>
      </w:r>
      <w:proofErr w:type="gramStart"/>
      <w:r w:rsidRPr="00660B40">
        <w:rPr>
          <w:rFonts w:ascii="仿宋" w:eastAsia="仿宋" w:hAnsi="仿宋" w:hint="eastAsia"/>
          <w:color w:val="333333"/>
          <w:sz w:val="30"/>
          <w:szCs w:val="30"/>
          <w:lang/>
        </w:rPr>
        <w:t>作出</w:t>
      </w:r>
      <w:proofErr w:type="gramEnd"/>
      <w:r w:rsidRPr="00660B40">
        <w:rPr>
          <w:rFonts w:ascii="仿宋" w:eastAsia="仿宋" w:hAnsi="仿宋" w:hint="eastAsia"/>
          <w:color w:val="333333"/>
          <w:sz w:val="30"/>
          <w:szCs w:val="30"/>
          <w:lang/>
        </w:rPr>
        <w:t>新的更大的贡献。</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位于校园西北部的西体育馆，是清华早期四大建筑之一。在馆内篮球场，校篮球运动员正在进行训练。习近平走进体育馆，同他们亲切交谈，并在体育荣誉室察看历史照片、实物展览，了解体育馆保护利用、学校继承发扬优良传统、开展体育教育等情况。习近平表示，重视体育是清华大学的光荣传统，希望同学们发扬好清华大学的优良学风和体育传统，坚持德智体美劳全面发展，努力成为祖国建设的栋梁之才。</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11时20分许，习近平来到清华大学西体育馆后馆，出席师生代表座谈会。清华大学党委书记陈旭、校长邱勇、土木系教师聂建国、公管学院教师梅赐琪、工物系应届博士毕业生孙启明、人文学院二年级本科生李润凤分别发言。习近平认真听取他们的发言，现场气氛轻松、热烈。</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最后，习近平发表了重要讲话。他指出，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w:t>
      </w:r>
      <w:proofErr w:type="gramStart"/>
      <w:r w:rsidRPr="00660B40">
        <w:rPr>
          <w:rFonts w:ascii="仿宋" w:eastAsia="仿宋" w:hAnsi="仿宋" w:hint="eastAsia"/>
          <w:color w:val="333333"/>
          <w:sz w:val="30"/>
          <w:szCs w:val="30"/>
          <w:lang/>
        </w:rPr>
        <w:t>代</w:t>
      </w:r>
      <w:proofErr w:type="gramEnd"/>
      <w:r w:rsidRPr="00660B40">
        <w:rPr>
          <w:rFonts w:ascii="仿宋" w:eastAsia="仿宋" w:hAnsi="仿宋" w:hint="eastAsia"/>
          <w:color w:val="333333"/>
          <w:sz w:val="30"/>
          <w:szCs w:val="30"/>
          <w:lang/>
        </w:rPr>
        <w:t>清华人拼搏奋斗、勇攀高峰、争创一流的结果。</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lastRenderedPageBreak/>
        <w:t xml:space="preserve">　　习近平强调，清华大学的发展历程，是我国高等教育发展的一个生动缩影。新中国成立以来，我国高等教育走过了从小到大、从弱到强的极不平凡历程，办学规模、培养质量、服务能力实现历史性跃升。特别是党的十八大以来，我国高等教育与祖国共进、与时代同行，创造了举世瞩目的发展成就。</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指出，一个国家的高等教育体系需要有一流大学群体的有力支撑，一流大学群体的水平和质量决定了高等教育体系的水平和质量。一流大学建设要坚持党的领导，坚持马克思主义指导地位，全面贯彻党的教育方针，坚持社会主义办学方向，抓住历史机遇，紧扣时代脉搏，立足新发展阶段、贯彻新发展理念、服务构建新发展格局，把发展科技第一生产力、培养人才第一资源、增强创新第一动力更好结合起来，更好为改革开放和社会主义现代化建设服务。</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强调，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技术，加强产学研深度融合，促进</w:t>
      </w:r>
      <w:r w:rsidRPr="00660B40">
        <w:rPr>
          <w:rFonts w:ascii="仿宋" w:eastAsia="仿宋" w:hAnsi="仿宋" w:hint="eastAsia"/>
          <w:color w:val="333333"/>
          <w:sz w:val="30"/>
          <w:szCs w:val="30"/>
          <w:lang/>
        </w:rPr>
        <w:lastRenderedPageBreak/>
        <w:t>科技成果转化。要坚持开放合作。加强国际交流合作，主动搭建中外教育文化友好交往的合作平台，共同应对全球性挑战，促进人类共同福祉。</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指出，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w:t>
      </w:r>
      <w:proofErr w:type="gramStart"/>
      <w:r w:rsidRPr="00660B40">
        <w:rPr>
          <w:rFonts w:ascii="仿宋" w:eastAsia="仿宋" w:hAnsi="仿宋" w:hint="eastAsia"/>
          <w:color w:val="333333"/>
          <w:sz w:val="30"/>
          <w:szCs w:val="30"/>
          <w:lang/>
        </w:rPr>
        <w:t>践行</w:t>
      </w:r>
      <w:proofErr w:type="gramEnd"/>
      <w:r w:rsidRPr="00660B40">
        <w:rPr>
          <w:rFonts w:ascii="仿宋" w:eastAsia="仿宋" w:hAnsi="仿宋" w:hint="eastAsia"/>
          <w:color w:val="333333"/>
          <w:sz w:val="30"/>
          <w:szCs w:val="30"/>
          <w:lang/>
        </w:rPr>
        <w:t>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强调，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rsidR="00660B40" w:rsidRPr="00660B40" w:rsidRDefault="00660B40" w:rsidP="00660B40">
      <w:pPr>
        <w:widowControl/>
        <w:spacing w:line="500" w:lineRule="exact"/>
        <w:ind w:firstLine="0"/>
        <w:jc w:val="left"/>
        <w:rPr>
          <w:rFonts w:ascii="仿宋" w:eastAsia="仿宋" w:hAnsi="仿宋" w:hint="eastAsia"/>
          <w:color w:val="333333"/>
          <w:sz w:val="30"/>
          <w:szCs w:val="30"/>
          <w:lang/>
        </w:rPr>
      </w:pPr>
      <w:r w:rsidRPr="00660B40">
        <w:rPr>
          <w:rFonts w:ascii="仿宋" w:eastAsia="仿宋" w:hAnsi="仿宋" w:hint="eastAsia"/>
          <w:color w:val="333333"/>
          <w:sz w:val="30"/>
          <w:szCs w:val="30"/>
          <w:lang/>
        </w:rPr>
        <w:t xml:space="preserve">　　习近平离</w:t>
      </w:r>
      <w:proofErr w:type="gramStart"/>
      <w:r w:rsidRPr="00660B40">
        <w:rPr>
          <w:rFonts w:ascii="仿宋" w:eastAsia="仿宋" w:hAnsi="仿宋" w:hint="eastAsia"/>
          <w:color w:val="333333"/>
          <w:sz w:val="30"/>
          <w:szCs w:val="30"/>
          <w:lang/>
        </w:rPr>
        <w:t>开学校</w:t>
      </w:r>
      <w:proofErr w:type="gramEnd"/>
      <w:r w:rsidRPr="00660B40">
        <w:rPr>
          <w:rFonts w:ascii="仿宋" w:eastAsia="仿宋" w:hAnsi="仿宋" w:hint="eastAsia"/>
          <w:color w:val="333333"/>
          <w:sz w:val="30"/>
          <w:szCs w:val="30"/>
          <w:lang/>
        </w:rPr>
        <w:t>时，操场上、道路旁站满了师生，大家纷纷向总书记问好，齐声高喊“总书记好”、“学长好”，高呼“祖</w:t>
      </w:r>
      <w:r w:rsidRPr="00660B40">
        <w:rPr>
          <w:rFonts w:ascii="仿宋" w:eastAsia="仿宋" w:hAnsi="仿宋" w:hint="eastAsia"/>
          <w:color w:val="333333"/>
          <w:sz w:val="30"/>
          <w:szCs w:val="30"/>
          <w:lang/>
        </w:rPr>
        <w:lastRenderedPageBreak/>
        <w:t>国万岁”、“清华加油”，习近平满怀深情地同大家挥手致意，掌声、问候声在校园里久久回荡。</w:t>
      </w:r>
    </w:p>
    <w:p w:rsidR="00B22523" w:rsidRPr="00660B40" w:rsidRDefault="00660B40" w:rsidP="00660B40">
      <w:pPr>
        <w:widowControl/>
        <w:spacing w:line="500" w:lineRule="exact"/>
        <w:ind w:firstLine="0"/>
        <w:jc w:val="left"/>
        <w:rPr>
          <w:rFonts w:ascii="仿宋" w:eastAsia="仿宋" w:hAnsi="仿宋" w:hint="eastAsia"/>
          <w:sz w:val="30"/>
          <w:szCs w:val="30"/>
          <w:lang/>
        </w:rPr>
      </w:pPr>
      <w:r w:rsidRPr="00660B40">
        <w:rPr>
          <w:rFonts w:ascii="仿宋" w:eastAsia="仿宋" w:hAnsi="仿宋" w:hint="eastAsia"/>
          <w:color w:val="333333"/>
          <w:sz w:val="30"/>
          <w:szCs w:val="30"/>
          <w:lang/>
        </w:rPr>
        <w:t xml:space="preserve">　　丁薛祥、孙春兰、陈希、蔡奇及中央和国家机关有关部门负责同志参加有关活动。</w:t>
      </w:r>
    </w:p>
    <w:sectPr w:rsidR="00B22523" w:rsidRPr="00660B40" w:rsidSect="00B225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0B40"/>
    <w:rsid w:val="00007221"/>
    <w:rsid w:val="00012B81"/>
    <w:rsid w:val="00024B8A"/>
    <w:rsid w:val="00051ECE"/>
    <w:rsid w:val="000A61B2"/>
    <w:rsid w:val="000C0874"/>
    <w:rsid w:val="00116B04"/>
    <w:rsid w:val="00132245"/>
    <w:rsid w:val="00150237"/>
    <w:rsid w:val="00160C30"/>
    <w:rsid w:val="001A3846"/>
    <w:rsid w:val="001C5FCC"/>
    <w:rsid w:val="001D0100"/>
    <w:rsid w:val="00202635"/>
    <w:rsid w:val="00221B38"/>
    <w:rsid w:val="0025511C"/>
    <w:rsid w:val="00282E34"/>
    <w:rsid w:val="002B30BB"/>
    <w:rsid w:val="002B5457"/>
    <w:rsid w:val="00311AEF"/>
    <w:rsid w:val="0035527E"/>
    <w:rsid w:val="00357DFE"/>
    <w:rsid w:val="00380C84"/>
    <w:rsid w:val="00390E3F"/>
    <w:rsid w:val="00395FE8"/>
    <w:rsid w:val="003B3DDD"/>
    <w:rsid w:val="003C153E"/>
    <w:rsid w:val="003D61FD"/>
    <w:rsid w:val="003D7A28"/>
    <w:rsid w:val="003E3A68"/>
    <w:rsid w:val="00400368"/>
    <w:rsid w:val="00407B85"/>
    <w:rsid w:val="00427BAC"/>
    <w:rsid w:val="0043529A"/>
    <w:rsid w:val="00442CD9"/>
    <w:rsid w:val="004509B0"/>
    <w:rsid w:val="004514FE"/>
    <w:rsid w:val="004516F1"/>
    <w:rsid w:val="004555ED"/>
    <w:rsid w:val="004D2309"/>
    <w:rsid w:val="004E04F3"/>
    <w:rsid w:val="00507E6E"/>
    <w:rsid w:val="00517B6D"/>
    <w:rsid w:val="00520EBA"/>
    <w:rsid w:val="00530BCA"/>
    <w:rsid w:val="00567F95"/>
    <w:rsid w:val="005730F7"/>
    <w:rsid w:val="005C7269"/>
    <w:rsid w:val="005D5055"/>
    <w:rsid w:val="00643151"/>
    <w:rsid w:val="00660B40"/>
    <w:rsid w:val="006769A0"/>
    <w:rsid w:val="006A43CB"/>
    <w:rsid w:val="006A44EF"/>
    <w:rsid w:val="006B26BC"/>
    <w:rsid w:val="006E2ADE"/>
    <w:rsid w:val="0072646E"/>
    <w:rsid w:val="00745CCF"/>
    <w:rsid w:val="007926E4"/>
    <w:rsid w:val="007B74D4"/>
    <w:rsid w:val="007C2776"/>
    <w:rsid w:val="007D5A33"/>
    <w:rsid w:val="007F0487"/>
    <w:rsid w:val="00807C1A"/>
    <w:rsid w:val="00812085"/>
    <w:rsid w:val="0086248A"/>
    <w:rsid w:val="00867BCF"/>
    <w:rsid w:val="00895AB9"/>
    <w:rsid w:val="008B79CC"/>
    <w:rsid w:val="008C07C7"/>
    <w:rsid w:val="008C48E7"/>
    <w:rsid w:val="008E32DF"/>
    <w:rsid w:val="008F605B"/>
    <w:rsid w:val="00922686"/>
    <w:rsid w:val="009233E7"/>
    <w:rsid w:val="00952454"/>
    <w:rsid w:val="00954776"/>
    <w:rsid w:val="00964F9F"/>
    <w:rsid w:val="00982A21"/>
    <w:rsid w:val="0099637C"/>
    <w:rsid w:val="00997C6C"/>
    <w:rsid w:val="009E4CF3"/>
    <w:rsid w:val="009F48C7"/>
    <w:rsid w:val="00A05BF7"/>
    <w:rsid w:val="00A529E4"/>
    <w:rsid w:val="00A5526C"/>
    <w:rsid w:val="00A67A13"/>
    <w:rsid w:val="00AA4A18"/>
    <w:rsid w:val="00AD68E2"/>
    <w:rsid w:val="00AE23AB"/>
    <w:rsid w:val="00B07426"/>
    <w:rsid w:val="00B22523"/>
    <w:rsid w:val="00B94546"/>
    <w:rsid w:val="00B96C7A"/>
    <w:rsid w:val="00B97AF9"/>
    <w:rsid w:val="00BA7234"/>
    <w:rsid w:val="00BD027B"/>
    <w:rsid w:val="00BE1E0E"/>
    <w:rsid w:val="00BE5997"/>
    <w:rsid w:val="00BF5966"/>
    <w:rsid w:val="00C0212C"/>
    <w:rsid w:val="00C646BD"/>
    <w:rsid w:val="00C83CBE"/>
    <w:rsid w:val="00C846BF"/>
    <w:rsid w:val="00CB2182"/>
    <w:rsid w:val="00CE2FA5"/>
    <w:rsid w:val="00D20350"/>
    <w:rsid w:val="00D35ED5"/>
    <w:rsid w:val="00D50726"/>
    <w:rsid w:val="00D9694D"/>
    <w:rsid w:val="00DC7F25"/>
    <w:rsid w:val="00DF5485"/>
    <w:rsid w:val="00E10B49"/>
    <w:rsid w:val="00E1326F"/>
    <w:rsid w:val="00E4619D"/>
    <w:rsid w:val="00E509D8"/>
    <w:rsid w:val="00E566F9"/>
    <w:rsid w:val="00E613F3"/>
    <w:rsid w:val="00E93177"/>
    <w:rsid w:val="00EB49D9"/>
    <w:rsid w:val="00EC00BF"/>
    <w:rsid w:val="00F55B4D"/>
    <w:rsid w:val="00F97CB8"/>
    <w:rsid w:val="00FA45C1"/>
    <w:rsid w:val="00FD5C80"/>
    <w:rsid w:val="00FE0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宋体"/>
        <w:sz w:val="21"/>
        <w:szCs w:val="22"/>
        <w:lang w:val="en-US" w:eastAsia="zh-CN" w:bidi="ar-SA"/>
      </w:rPr>
    </w:rPrDefault>
    <w:pPrDefault>
      <w:pPr>
        <w:spacing w:line="24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23"/>
    <w:pPr>
      <w:widowControl w:val="0"/>
      <w:jc w:val="both"/>
    </w:pPr>
  </w:style>
  <w:style w:type="paragraph" w:styleId="1">
    <w:name w:val="heading 1"/>
    <w:basedOn w:val="a"/>
    <w:link w:val="1Char"/>
    <w:uiPriority w:val="9"/>
    <w:qFormat/>
    <w:rsid w:val="00660B40"/>
    <w:pPr>
      <w:widowControl/>
      <w:spacing w:before="100" w:beforeAutospacing="1" w:after="100" w:afterAutospacing="1" w:line="240" w:lineRule="auto"/>
      <w:ind w:firstLine="0"/>
      <w:jc w:val="left"/>
      <w:outlineLvl w:val="0"/>
    </w:pPr>
    <w:rPr>
      <w:rFonts w:ascii="宋体" w:eastAsia="宋体" w:hAnsi="宋体"/>
      <w:b/>
      <w:bCs/>
      <w:kern w:val="36"/>
      <w:sz w:val="48"/>
      <w:szCs w:val="48"/>
    </w:rPr>
  </w:style>
  <w:style w:type="paragraph" w:styleId="3">
    <w:name w:val="heading 3"/>
    <w:basedOn w:val="a"/>
    <w:link w:val="3Char"/>
    <w:uiPriority w:val="9"/>
    <w:qFormat/>
    <w:rsid w:val="00660B40"/>
    <w:pPr>
      <w:widowControl/>
      <w:spacing w:before="100" w:beforeAutospacing="1" w:after="100" w:afterAutospacing="1" w:line="240" w:lineRule="auto"/>
      <w:ind w:firstLine="0"/>
      <w:jc w:val="left"/>
      <w:outlineLvl w:val="2"/>
    </w:pPr>
    <w:rPr>
      <w:rFonts w:ascii="宋体" w:eastAsia="宋体" w:hAnsi="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0B40"/>
    <w:rPr>
      <w:rFonts w:ascii="宋体" w:eastAsia="宋体" w:hAnsi="宋体"/>
      <w:b/>
      <w:bCs/>
      <w:kern w:val="36"/>
      <w:sz w:val="48"/>
      <w:szCs w:val="48"/>
    </w:rPr>
  </w:style>
  <w:style w:type="character" w:customStyle="1" w:styleId="3Char">
    <w:name w:val="标题 3 Char"/>
    <w:basedOn w:val="a0"/>
    <w:link w:val="3"/>
    <w:uiPriority w:val="9"/>
    <w:rsid w:val="00660B40"/>
    <w:rPr>
      <w:rFonts w:ascii="宋体" w:eastAsia="宋体" w:hAnsi="宋体"/>
      <w:b/>
      <w:bCs/>
      <w:sz w:val="27"/>
      <w:szCs w:val="27"/>
    </w:rPr>
  </w:style>
</w:styles>
</file>

<file path=word/webSettings.xml><?xml version="1.0" encoding="utf-8"?>
<w:webSettings xmlns:r="http://schemas.openxmlformats.org/officeDocument/2006/relationships" xmlns:w="http://schemas.openxmlformats.org/wordprocessingml/2006/main">
  <w:divs>
    <w:div w:id="136998764">
      <w:bodyDiv w:val="1"/>
      <w:marLeft w:val="0"/>
      <w:marRight w:val="0"/>
      <w:marTop w:val="0"/>
      <w:marBottom w:val="0"/>
      <w:divBdr>
        <w:top w:val="none" w:sz="0" w:space="0" w:color="auto"/>
        <w:left w:val="none" w:sz="0" w:space="0" w:color="auto"/>
        <w:bottom w:val="none" w:sz="0" w:space="0" w:color="auto"/>
        <w:right w:val="none" w:sz="0" w:space="0" w:color="auto"/>
      </w:divBdr>
      <w:divsChild>
        <w:div w:id="264308470">
          <w:marLeft w:val="0"/>
          <w:marRight w:val="0"/>
          <w:marTop w:val="100"/>
          <w:marBottom w:val="0"/>
          <w:divBdr>
            <w:top w:val="none" w:sz="0" w:space="0" w:color="auto"/>
            <w:left w:val="none" w:sz="0" w:space="0" w:color="auto"/>
            <w:bottom w:val="none" w:sz="0" w:space="0" w:color="auto"/>
            <w:right w:val="none" w:sz="0" w:space="0" w:color="auto"/>
          </w:divBdr>
        </w:div>
      </w:divsChild>
    </w:div>
    <w:div w:id="679742137">
      <w:bodyDiv w:val="1"/>
      <w:marLeft w:val="0"/>
      <w:marRight w:val="0"/>
      <w:marTop w:val="0"/>
      <w:marBottom w:val="0"/>
      <w:divBdr>
        <w:top w:val="none" w:sz="0" w:space="0" w:color="auto"/>
        <w:left w:val="none" w:sz="0" w:space="0" w:color="auto"/>
        <w:bottom w:val="none" w:sz="0" w:space="0" w:color="auto"/>
        <w:right w:val="none" w:sz="0" w:space="0" w:color="auto"/>
      </w:divBdr>
      <w:divsChild>
        <w:div w:id="66272625">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536</Words>
  <Characters>3058</Characters>
  <Application>Microsoft Office Word</Application>
  <DocSecurity>0</DocSecurity>
  <Lines>25</Lines>
  <Paragraphs>7</Paragraphs>
  <ScaleCrop>false</ScaleCrop>
  <Company>P R C</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王学锋</dc:creator>
  <cp:lastModifiedBy>王学锋</cp:lastModifiedBy>
  <cp:revision>1</cp:revision>
  <dcterms:created xsi:type="dcterms:W3CDTF">2021-04-20T01:27:00Z</dcterms:created>
  <dcterms:modified xsi:type="dcterms:W3CDTF">2021-04-20T01:28:00Z</dcterms:modified>
</cp:coreProperties>
</file>