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A25" w:rsidRDefault="00E34F36">
      <w:pPr>
        <w:spacing w:beforeLines="100" w:before="312" w:afterLines="100" w:after="312" w:line="180" w:lineRule="exact"/>
        <w:ind w:firstLineChars="200" w:firstLine="562"/>
        <w:rPr>
          <w:rFonts w:ascii="仿宋_GB2312" w:eastAsia="仿宋_GB2312" w:hAnsi="宋体" w:cs="宋体"/>
          <w:b/>
          <w:color w:val="1D1D1D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color w:val="1D1D1D"/>
          <w:kern w:val="0"/>
          <w:sz w:val="28"/>
          <w:szCs w:val="28"/>
        </w:rPr>
        <w:t>绒</w:t>
      </w:r>
      <w:r>
        <w:rPr>
          <w:rFonts w:ascii="黑体" w:eastAsia="黑体" w:hAnsi="黑体" w:cs="宋体"/>
          <w:b/>
          <w:color w:val="1D1D1D"/>
          <w:kern w:val="0"/>
          <w:sz w:val="28"/>
          <w:szCs w:val="28"/>
        </w:rPr>
        <w:t>肉羊遗传改良与种质创新团队</w:t>
      </w:r>
      <w:r w:rsidR="00463E6D">
        <w:rPr>
          <w:rFonts w:ascii="黑体" w:eastAsia="黑体" w:hAnsi="黑体" w:cs="宋体"/>
          <w:b/>
          <w:color w:val="1D1D1D"/>
          <w:kern w:val="0"/>
          <w:sz w:val="28"/>
          <w:szCs w:val="28"/>
        </w:rPr>
        <w:t>2022</w:t>
      </w:r>
      <w:r>
        <w:rPr>
          <w:rFonts w:ascii="黑体" w:eastAsia="黑体" w:hAnsi="黑体" w:cs="宋体" w:hint="eastAsia"/>
          <w:b/>
          <w:color w:val="1D1D1D"/>
          <w:kern w:val="0"/>
          <w:sz w:val="28"/>
          <w:szCs w:val="28"/>
        </w:rPr>
        <w:t>年</w:t>
      </w:r>
      <w:r w:rsidR="00463E6D">
        <w:rPr>
          <w:rFonts w:ascii="黑体" w:eastAsia="黑体" w:hAnsi="黑体" w:cs="宋体" w:hint="eastAsia"/>
          <w:b/>
          <w:color w:val="1D1D1D"/>
          <w:kern w:val="0"/>
          <w:sz w:val="28"/>
          <w:szCs w:val="28"/>
        </w:rPr>
        <w:t>上</w:t>
      </w:r>
      <w:r w:rsidR="00463E6D">
        <w:rPr>
          <w:rFonts w:ascii="黑体" w:eastAsia="黑体" w:hAnsi="黑体" w:cs="宋体"/>
          <w:b/>
          <w:color w:val="1D1D1D"/>
          <w:kern w:val="0"/>
          <w:sz w:val="28"/>
          <w:szCs w:val="28"/>
        </w:rPr>
        <w:t>半年</w:t>
      </w:r>
      <w:r>
        <w:rPr>
          <w:rFonts w:ascii="黑体" w:eastAsia="黑体" w:hAnsi="黑体" w:cs="宋体" w:hint="eastAsia"/>
          <w:b/>
          <w:color w:val="1D1D1D"/>
          <w:kern w:val="0"/>
          <w:sz w:val="28"/>
          <w:szCs w:val="28"/>
        </w:rPr>
        <w:t>科教副度产品处置情况说明</w:t>
      </w:r>
    </w:p>
    <w:p w:rsidR="00973A25" w:rsidRDefault="00E34F36">
      <w:pPr>
        <w:ind w:firstLineChars="200" w:firstLine="562"/>
        <w:rPr>
          <w:rFonts w:ascii="仿宋_GB2312" w:eastAsia="仿宋_GB2312" w:hAnsi="宋体" w:cs="宋体"/>
          <w:b/>
          <w:color w:val="1D1D1D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 xml:space="preserve">一、当年科教副产品的产量、存量等情况 </w:t>
      </w:r>
    </w:p>
    <w:p w:rsidR="00973A25" w:rsidRDefault="00E34F36">
      <w:pPr>
        <w:ind w:firstLineChars="250" w:firstLine="700"/>
        <w:rPr>
          <w:rFonts w:ascii="仿宋_GB2312" w:eastAsia="仿宋_GB2312" w:hAnsi="宋体" w:cs="宋体"/>
          <w:b/>
          <w:color w:val="1D1D1D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color w:val="1D1D1D"/>
          <w:kern w:val="0"/>
          <w:sz w:val="28"/>
          <w:szCs w:val="28"/>
        </w:rPr>
        <w:t>1、</w:t>
      </w:r>
      <w:r w:rsidR="00463E6D">
        <w:rPr>
          <w:rFonts w:ascii="仿宋_GB2312" w:eastAsia="仿宋_GB2312" w:hAnsi="宋体" w:cs="宋体" w:hint="eastAsia"/>
          <w:bCs/>
          <w:color w:val="1D1D1D"/>
          <w:kern w:val="0"/>
          <w:sz w:val="28"/>
          <w:szCs w:val="28"/>
        </w:rPr>
        <w:t>2021</w:t>
      </w:r>
      <w:r>
        <w:rPr>
          <w:rFonts w:ascii="仿宋_GB2312" w:eastAsia="仿宋_GB2312" w:hAnsi="宋体" w:cs="宋体" w:hint="eastAsia"/>
          <w:bCs/>
          <w:color w:val="1D1D1D"/>
          <w:kern w:val="0"/>
          <w:sz w:val="28"/>
          <w:szCs w:val="28"/>
        </w:rPr>
        <w:t>年年底实际存栏数</w:t>
      </w:r>
      <w:r w:rsidR="00463E6D">
        <w:rPr>
          <w:rFonts w:ascii="仿宋_GB2312" w:eastAsia="仿宋_GB2312" w:hAnsi="宋体" w:cs="宋体" w:hint="eastAsia"/>
          <w:bCs/>
          <w:color w:val="1D1D1D"/>
          <w:kern w:val="0"/>
          <w:sz w:val="28"/>
          <w:szCs w:val="28"/>
        </w:rPr>
        <w:t>58</w:t>
      </w:r>
      <w:r>
        <w:rPr>
          <w:rFonts w:ascii="仿宋_GB2312" w:eastAsia="仿宋_GB2312" w:hAnsi="宋体" w:cs="宋体" w:hint="eastAsia"/>
          <w:bCs/>
          <w:color w:val="1D1D1D"/>
          <w:kern w:val="0"/>
          <w:sz w:val="28"/>
          <w:szCs w:val="28"/>
        </w:rPr>
        <w:t>只羊。</w:t>
      </w:r>
    </w:p>
    <w:p w:rsidR="00973A25" w:rsidRDefault="00E34F36">
      <w:pPr>
        <w:ind w:firstLineChars="250" w:firstLine="700"/>
        <w:rPr>
          <w:rFonts w:ascii="仿宋_GB2312" w:eastAsia="仿宋_GB2312" w:hAnsi="宋体" w:cs="宋体"/>
          <w:bCs/>
          <w:color w:val="1D1D1D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color w:val="1D1D1D"/>
          <w:kern w:val="0"/>
          <w:sz w:val="28"/>
          <w:szCs w:val="28"/>
        </w:rPr>
        <w:t>2、</w:t>
      </w:r>
      <w:r w:rsidR="00463E6D">
        <w:rPr>
          <w:rFonts w:ascii="仿宋_GB2312" w:eastAsia="仿宋_GB2312" w:hAnsi="宋体" w:cs="宋体" w:hint="eastAsia"/>
          <w:bCs/>
          <w:color w:val="1D1D1D"/>
          <w:kern w:val="0"/>
          <w:sz w:val="28"/>
          <w:szCs w:val="28"/>
        </w:rPr>
        <w:t>2022年6月</w:t>
      </w:r>
      <w:r>
        <w:rPr>
          <w:rFonts w:ascii="仿宋_GB2312" w:eastAsia="仿宋_GB2312" w:hAnsi="宋体" w:cs="宋体" w:hint="eastAsia"/>
          <w:bCs/>
          <w:color w:val="1D1D1D"/>
          <w:kern w:val="0"/>
          <w:sz w:val="28"/>
          <w:szCs w:val="28"/>
        </w:rPr>
        <w:t>底实际存栏数</w:t>
      </w:r>
      <w:r w:rsidR="00463E6D">
        <w:rPr>
          <w:rFonts w:ascii="仿宋_GB2312" w:eastAsia="仿宋_GB2312" w:hAnsi="宋体" w:cs="宋体" w:hint="eastAsia"/>
          <w:bCs/>
          <w:color w:val="1D1D1D"/>
          <w:kern w:val="0"/>
          <w:sz w:val="28"/>
          <w:szCs w:val="28"/>
        </w:rPr>
        <w:t>58</w:t>
      </w:r>
      <w:r>
        <w:rPr>
          <w:rFonts w:ascii="仿宋_GB2312" w:eastAsia="仿宋_GB2312" w:hAnsi="宋体" w:cs="宋体" w:hint="eastAsia"/>
          <w:bCs/>
          <w:color w:val="1D1D1D"/>
          <w:kern w:val="0"/>
          <w:sz w:val="28"/>
          <w:szCs w:val="28"/>
        </w:rPr>
        <w:t>只羊。。</w:t>
      </w:r>
    </w:p>
    <w:p w:rsidR="00973A25" w:rsidRDefault="00E34F36">
      <w:pPr>
        <w:pStyle w:val="a6"/>
        <w:ind w:firstLine="562"/>
        <w:jc w:val="left"/>
        <w:rPr>
          <w:rFonts w:ascii="仿宋_GB2312" w:eastAsia="仿宋_GB2312" w:hAnsi="宋体" w:cs="宋体"/>
          <w:b/>
          <w:color w:val="1D1D1D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>二、</w:t>
      </w:r>
      <w:r w:rsidR="00BE7406"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>2022年3月</w:t>
      </w:r>
      <w:r w:rsidR="00BE7406" w:rsidRPr="00BE7406"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>关于转移交榆林学院陕西省陕北白绒山羊工程技术研究中心37只基因实验羊只（资产）饲养管理</w:t>
      </w:r>
      <w:r w:rsidR="00BE7406"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>请示</w:t>
      </w:r>
      <w:r w:rsidR="00BE7406">
        <w:rPr>
          <w:rFonts w:ascii="仿宋_GB2312" w:eastAsia="仿宋_GB2312" w:hAnsi="宋体" w:cs="宋体"/>
          <w:b/>
          <w:color w:val="1D1D1D"/>
          <w:kern w:val="0"/>
          <w:sz w:val="28"/>
          <w:szCs w:val="28"/>
        </w:rPr>
        <w:t>报告</w:t>
      </w:r>
      <w:r w:rsidR="00BE7406"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>，</w:t>
      </w:r>
      <w:r w:rsidR="00BE7406">
        <w:rPr>
          <w:rFonts w:ascii="仿宋_GB2312" w:eastAsia="仿宋_GB2312" w:hAnsi="宋体" w:cs="宋体"/>
          <w:b/>
          <w:color w:val="1D1D1D"/>
          <w:kern w:val="0"/>
          <w:sz w:val="28"/>
          <w:szCs w:val="28"/>
        </w:rPr>
        <w:t>学院已批</w:t>
      </w:r>
      <w:r w:rsidR="00BE7406"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>，</w:t>
      </w:r>
      <w:r w:rsidR="00BE7406">
        <w:rPr>
          <w:rFonts w:ascii="仿宋_GB2312" w:eastAsia="仿宋_GB2312" w:hAnsi="宋体" w:cs="宋体"/>
          <w:b/>
          <w:color w:val="1D1D1D"/>
          <w:kern w:val="0"/>
          <w:sz w:val="28"/>
          <w:szCs w:val="28"/>
        </w:rPr>
        <w:t>学校未批</w:t>
      </w:r>
      <w:r w:rsidR="00BE7406"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>，现在</w:t>
      </w:r>
      <w:r w:rsidR="00E865F4"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>正在与</w:t>
      </w:r>
      <w:r w:rsidR="00E865F4" w:rsidRPr="00BE7406"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>榆林学院陕西省陕北白绒山羊工程技术研究中心</w:t>
      </w:r>
      <w:r w:rsidR="00E865F4"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>进行</w:t>
      </w:r>
      <w:bookmarkStart w:id="0" w:name="_GoBack"/>
      <w:bookmarkEnd w:id="0"/>
      <w:r w:rsidR="00E865F4">
        <w:rPr>
          <w:rFonts w:ascii="仿宋_GB2312" w:eastAsia="仿宋_GB2312" w:hAnsi="宋体" w:cs="宋体"/>
          <w:b/>
          <w:color w:val="1D1D1D"/>
          <w:kern w:val="0"/>
          <w:sz w:val="28"/>
          <w:szCs w:val="28"/>
        </w:rPr>
        <w:t>交涉</w:t>
      </w:r>
      <w:r w:rsidR="00E865F4"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  <w:t>。</w:t>
      </w:r>
    </w:p>
    <w:p w:rsidR="00E865F4" w:rsidRDefault="00E865F4">
      <w:pPr>
        <w:pStyle w:val="a6"/>
        <w:ind w:firstLine="562"/>
        <w:jc w:val="left"/>
        <w:rPr>
          <w:rFonts w:ascii="仿宋_GB2312" w:eastAsia="仿宋_GB2312" w:hAnsi="宋体" w:cs="宋体"/>
          <w:b/>
          <w:color w:val="1D1D1D"/>
          <w:kern w:val="0"/>
          <w:sz w:val="28"/>
          <w:szCs w:val="28"/>
        </w:rPr>
      </w:pPr>
    </w:p>
    <w:p w:rsidR="00E865F4" w:rsidRDefault="00E865F4">
      <w:pPr>
        <w:pStyle w:val="a6"/>
        <w:ind w:firstLine="562"/>
        <w:jc w:val="left"/>
        <w:rPr>
          <w:rFonts w:ascii="仿宋_GB2312" w:eastAsia="仿宋_GB2312" w:hAnsi="宋体" w:cs="宋体"/>
          <w:b/>
          <w:color w:val="1D1D1D"/>
          <w:kern w:val="0"/>
          <w:sz w:val="28"/>
          <w:szCs w:val="28"/>
        </w:rPr>
      </w:pPr>
    </w:p>
    <w:p w:rsidR="00E865F4" w:rsidRDefault="00E865F4">
      <w:pPr>
        <w:pStyle w:val="a6"/>
        <w:ind w:firstLine="562"/>
        <w:jc w:val="left"/>
        <w:rPr>
          <w:rFonts w:ascii="仿宋_GB2312" w:eastAsia="仿宋_GB2312" w:hAnsi="宋体" w:cs="宋体" w:hint="eastAsia"/>
          <w:b/>
          <w:color w:val="1D1D1D"/>
          <w:kern w:val="0"/>
          <w:sz w:val="28"/>
          <w:szCs w:val="28"/>
        </w:rPr>
      </w:pPr>
    </w:p>
    <w:p w:rsidR="00973A25" w:rsidRDefault="00E34F36">
      <w:pPr>
        <w:ind w:firstLineChars="1600" w:firstLine="4480"/>
        <w:jc w:val="left"/>
        <w:rPr>
          <w:rFonts w:ascii="仿宋_GB2312" w:eastAsia="仿宋_GB2312" w:hAnsi="宋体" w:cs="宋体"/>
          <w:color w:val="1D1D1D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1D1D1D"/>
          <w:kern w:val="0"/>
          <w:sz w:val="28"/>
          <w:szCs w:val="28"/>
        </w:rPr>
        <w:t>绒</w:t>
      </w:r>
      <w:r>
        <w:rPr>
          <w:rFonts w:ascii="仿宋_GB2312" w:eastAsia="仿宋_GB2312" w:hAnsi="宋体" w:cs="宋体"/>
          <w:color w:val="1D1D1D"/>
          <w:kern w:val="0"/>
          <w:sz w:val="28"/>
          <w:szCs w:val="28"/>
        </w:rPr>
        <w:t>肉羊遗传改良与种质创新团队</w:t>
      </w:r>
    </w:p>
    <w:p w:rsidR="00973A25" w:rsidRDefault="00E865F4">
      <w:pPr>
        <w:ind w:firstLineChars="1900" w:firstLine="5320"/>
        <w:jc w:val="left"/>
        <w:rPr>
          <w:rFonts w:ascii="仿宋_GB2312" w:eastAsia="仿宋_GB2312" w:hAnsi="宋体" w:cs="宋体"/>
          <w:color w:val="1D1D1D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1D1D1D"/>
          <w:kern w:val="0"/>
          <w:sz w:val="28"/>
          <w:szCs w:val="28"/>
        </w:rPr>
        <w:t>2022</w:t>
      </w:r>
      <w:r w:rsidR="00E34F36">
        <w:rPr>
          <w:rFonts w:ascii="仿宋_GB2312" w:eastAsia="仿宋_GB2312" w:hAnsi="宋体" w:cs="宋体" w:hint="eastAsia"/>
          <w:color w:val="1D1D1D"/>
          <w:kern w:val="0"/>
          <w:sz w:val="28"/>
          <w:szCs w:val="28"/>
        </w:rPr>
        <w:t>年</w:t>
      </w:r>
      <w:r>
        <w:rPr>
          <w:rFonts w:ascii="仿宋_GB2312" w:eastAsia="仿宋_GB2312" w:hAnsi="宋体" w:cs="宋体" w:hint="eastAsia"/>
          <w:color w:val="1D1D1D"/>
          <w:kern w:val="0"/>
          <w:sz w:val="28"/>
          <w:szCs w:val="28"/>
        </w:rPr>
        <w:t>7</w:t>
      </w:r>
      <w:r w:rsidR="00E34F36">
        <w:rPr>
          <w:rFonts w:ascii="仿宋_GB2312" w:eastAsia="仿宋_GB2312" w:hAnsi="宋体" w:cs="宋体" w:hint="eastAsia"/>
          <w:color w:val="1D1D1D"/>
          <w:kern w:val="0"/>
          <w:sz w:val="28"/>
          <w:szCs w:val="28"/>
        </w:rPr>
        <w:t>月</w:t>
      </w:r>
      <w:r>
        <w:rPr>
          <w:rFonts w:ascii="仿宋_GB2312" w:eastAsia="仿宋_GB2312" w:hAnsi="宋体" w:cs="宋体" w:hint="eastAsia"/>
          <w:color w:val="1D1D1D"/>
          <w:kern w:val="0"/>
          <w:sz w:val="28"/>
          <w:szCs w:val="28"/>
        </w:rPr>
        <w:t>8</w:t>
      </w:r>
      <w:r w:rsidR="00E34F36">
        <w:rPr>
          <w:rFonts w:ascii="仿宋_GB2312" w:eastAsia="仿宋_GB2312" w:hAnsi="宋体" w:cs="宋体" w:hint="eastAsia"/>
          <w:color w:val="1D1D1D"/>
          <w:kern w:val="0"/>
          <w:sz w:val="28"/>
          <w:szCs w:val="28"/>
        </w:rPr>
        <w:t>日</w:t>
      </w:r>
    </w:p>
    <w:sectPr w:rsidR="00973A25">
      <w:pgSz w:w="11906" w:h="16838"/>
      <w:pgMar w:top="851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3DF" w:rsidRDefault="00CD63DF" w:rsidP="00DC63DC">
      <w:r>
        <w:separator/>
      </w:r>
    </w:p>
  </w:endnote>
  <w:endnote w:type="continuationSeparator" w:id="0">
    <w:p w:rsidR="00CD63DF" w:rsidRDefault="00CD63DF" w:rsidP="00DC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3DF" w:rsidRDefault="00CD63DF" w:rsidP="00DC63DC">
      <w:r>
        <w:separator/>
      </w:r>
    </w:p>
  </w:footnote>
  <w:footnote w:type="continuationSeparator" w:id="0">
    <w:p w:rsidR="00CD63DF" w:rsidRDefault="00CD63DF" w:rsidP="00DC63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D9"/>
    <w:rsid w:val="00027DF8"/>
    <w:rsid w:val="000B0480"/>
    <w:rsid w:val="000E3C27"/>
    <w:rsid w:val="00133456"/>
    <w:rsid w:val="00152678"/>
    <w:rsid w:val="002E6B4B"/>
    <w:rsid w:val="00304407"/>
    <w:rsid w:val="0043112D"/>
    <w:rsid w:val="00463E6D"/>
    <w:rsid w:val="00470873"/>
    <w:rsid w:val="004E1E16"/>
    <w:rsid w:val="005A0796"/>
    <w:rsid w:val="005D2703"/>
    <w:rsid w:val="005F6ED9"/>
    <w:rsid w:val="00676AC1"/>
    <w:rsid w:val="006C1334"/>
    <w:rsid w:val="006E6D77"/>
    <w:rsid w:val="00725D27"/>
    <w:rsid w:val="00740428"/>
    <w:rsid w:val="00880307"/>
    <w:rsid w:val="008D6842"/>
    <w:rsid w:val="00973A25"/>
    <w:rsid w:val="00983E3A"/>
    <w:rsid w:val="00A14435"/>
    <w:rsid w:val="00AD3350"/>
    <w:rsid w:val="00BB178A"/>
    <w:rsid w:val="00BE7406"/>
    <w:rsid w:val="00C310B4"/>
    <w:rsid w:val="00CD63DF"/>
    <w:rsid w:val="00D317BA"/>
    <w:rsid w:val="00D8403F"/>
    <w:rsid w:val="00DC63DC"/>
    <w:rsid w:val="00E34F36"/>
    <w:rsid w:val="00E53BD9"/>
    <w:rsid w:val="00E865F4"/>
    <w:rsid w:val="00EC7C8D"/>
    <w:rsid w:val="00FB4482"/>
    <w:rsid w:val="00FC0B88"/>
    <w:rsid w:val="00FE60B1"/>
    <w:rsid w:val="0A84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C28DD8-6E69-49AD-8AF4-64F9797B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goat</dc:creator>
  <cp:lastModifiedBy>goat</cp:lastModifiedBy>
  <cp:revision>14</cp:revision>
  <cp:lastPrinted>2021-10-11T02:46:00Z</cp:lastPrinted>
  <dcterms:created xsi:type="dcterms:W3CDTF">2020-01-05T06:56:00Z</dcterms:created>
  <dcterms:modified xsi:type="dcterms:W3CDTF">2022-07-08T09:04:00Z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DFCE1183724843F6A7186B8772C64885</vt:lpwstr>
  </property>
</Properties>
</file>