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E8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共担时代责任 共促亚太发展</w:t>
      </w:r>
    </w:p>
    <w:p w14:paraId="4BC3B4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99" w:leftChars="-95" w:right="-313" w:rightChars="-149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——在亚太经合组织第三十一次领导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人非正式会议上的讲话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（2024年11月16日，利马）</w:t>
      </w:r>
    </w:p>
    <w:p w14:paraId="1FC62C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中华人民共和国主席 习近平</w:t>
      </w:r>
    </w:p>
    <w:p w14:paraId="440967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《人民日报》（2024年11月18日  第02版）</w:t>
      </w:r>
    </w:p>
    <w:p w14:paraId="020E71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尊敬的博鲁阿尔特总统，</w:t>
      </w:r>
    </w:p>
    <w:p w14:paraId="506365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各位同事：</w:t>
      </w:r>
    </w:p>
    <w:p w14:paraId="3F5054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很高兴时隔8年再次来到美丽的“花园之都”利马，同大家共商亚太合作大计。感谢博鲁阿尔特总统和秘鲁政府为这次会议作出的周到安排。</w:t>
      </w:r>
    </w:p>
    <w:p w14:paraId="7EF3F6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几十年来，亚太经合组织带动亚太地区实现大发展、大繁荣、大融通，助推亚太成为全球经济最具活力板块和主要增长引擎。当前，世界百年变局加速演进，世界经济增长乏力，世界开放指数不断下滑，亚太合作也面临地缘政治、单边主义和保护主义上升等挑战。站在历史的十字路口，亚太各国肩负更大责任。我们要团结协作，勇于担当，全面落实2040年布特拉加亚愿景，推动构建亚太命运共同体，努力开创亚太发展新时代。为此，我愿提出以下建议。</w:t>
      </w:r>
    </w:p>
    <w:p w14:paraId="228686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一是构建开放融通的亚太合作格局。我们要坚持多边主义和开放型经济大方向，坚定维护以世界贸易组织为核心的多边贸易体制，充分激活亚太经合组织作为全球经贸规则“孵化器”的作用，着力推进区域经济一体化和互联互通，拆除割裂贸易、投资、技术、服务流通的高墙，维护产业链供应链稳定通畅，促进亚太和世界经济循环。建设亚太自由贸易区是区域经济一体化的宏伟愿景，关乎亚太长远发展繁荣。10年前，亚太经合组织北京会议作出启动亚太自由贸易区进程的历史性决定。今天，我们将通过亚太自贸区建设新的指导文件，相信这将为推动亚太开放型经济发展注入新动力。</w:t>
      </w:r>
    </w:p>
    <w:p w14:paraId="640D24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开放是中国式现代化的鲜明标识。中国坚持以开放促改革，主动对接国际高标准经贸规则，积极扩大自主开放，将推动电信、互联网、教育、文化、医疗等领域有序扩大开放。中方坚持高质量实施《区域全面经济伙伴关系协定》，积极推动加入《全面与进步跨太平洋伙伴关系协定》和《数字经济伙伴关系协定》进程，签署中国—秘鲁自由贸易协定升级议定书，实质性结束中国—东盟自由贸易区3.0版升级谈判，愿同有关各方探索商谈数字和绿色领域贸易协定，持续扩大面向全球的高标准自由贸易区网络。</w:t>
      </w:r>
    </w:p>
    <w:p w14:paraId="6E8D25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二是培育绿色创新的亚太增长动能。我们要牢牢抓住新一轮科技革命和产业变革机遇，在人工智能、量子信息、生命健康等前沿领域加强交流合作，营造开放、公平、公正、非歧视的创新生态，推动亚太地区实现生产力跃升。要坚持生态优先、节约集约、绿色低碳发展，推进经济社会发展全面绿色转型，建设清洁美丽的亚太。要着力推动数字化绿色化协同转型发展，塑造亚太发展新动能新优势。</w:t>
      </w:r>
    </w:p>
    <w:p w14:paraId="3C7078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中国正在因地制宜发展新质生产力，深化同各方绿色创新合作。中方将发布《全球数据跨境流动合作倡议》，愿同各方深化合作，共同促进高效、便利、安全的数据跨境流动。中方在亚太经合组织提出贸易单证数字化、绿色供应链能力建设、人工智能交流对话、粮食产业数字化等倡议，为亚太高质量发展贡献力量。</w:t>
      </w:r>
    </w:p>
    <w:p w14:paraId="0CE83E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三是树牢普惠包容的亚太发展理念。我们要用好亚太经合组织平台，加强经济技术合作，加大对发展中经济体和弱势群体的支持，共同做大并分好经济发展“蛋糕”，让更多经济体、更多民众共享发展成果。今年，秘鲁积极推动非正规经济向正规和全球经济转型合作，同中国以人为本、促进社会公平正义、增进人民福祉的发展理念高度契合，中方对此表示欢迎。中方将在亚太经合组织推进提高居民收入、促进中小企业集群式发展等倡议，助力亚太经济普惠包容发展。</w:t>
      </w:r>
    </w:p>
    <w:p w14:paraId="550312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中国将担任亚太经合组织2026年东道主，期待同各方一道深化亚太合作，造福亚太人民。</w:t>
      </w:r>
    </w:p>
    <w:p w14:paraId="1039BE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各位同事！</w:t>
      </w:r>
    </w:p>
    <w:p w14:paraId="383ADD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改革开放是中国和世界共同发展进步的历史进程。几个月前，中国共产党二十届三中全会对进一步全面深化改革、推进中国式现代化作出系统部署。全会提出300多项重要改革举措，就构建高水平社会主义市场经济体制、推动经济高质量发展、扩大高水平对外开放、提高人民生活品质、建设美丽中国等各领域作出系统布局。中国发展将为亚太和世界发展提供更多新机遇。</w:t>
      </w:r>
    </w:p>
    <w:p w14:paraId="013619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中国古人说，“己欲立而立人，己欲达而达人”。拉美也有句谚语，“唯有益天下，方可惠本国”。中方欢迎各方继续搭乘中国发展快车，同中国经济共同发展，为实现和平发展、互利合作、共同繁荣的世界各国现代化共同努力。</w:t>
      </w:r>
    </w:p>
    <w:p w14:paraId="619B6C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0ECB476-BB05-4574-AA0F-C167F692C8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5C8198-1B5B-4516-9E5F-9A361B3F53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ThmNWRiNzlmZDhlZWEyZDk2ZTJkMGFmY2QxYTYifQ=="/>
  </w:docVars>
  <w:rsids>
    <w:rsidRoot w:val="67127992"/>
    <w:rsid w:val="6258008D"/>
    <w:rsid w:val="67127992"/>
    <w:rsid w:val="74B2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1671</Words>
  <Characters>1693</Characters>
  <Lines>0</Lines>
  <Paragraphs>0</Paragraphs>
  <TotalTime>40</TotalTime>
  <ScaleCrop>false</ScaleCrop>
  <LinksUpToDate>false</LinksUpToDate>
  <CharactersWithSpaces>1697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2024-11-26T06:11:00Z</dcterms:created>
  <dc:creator>blank</dc:creator>
  <cp:lastModifiedBy>blank</cp:lastModifiedBy>
  <dcterms:modified xsi:type="dcterms:W3CDTF">2024-11-26T06:28:50Z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2A29FBF3EE784E31B91FE52445FCBC1D_11</vt:lpwstr>
  </property>
</Properties>
</file>