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BAA" w:rsidRPr="00106131" w:rsidRDefault="004B2BAA" w:rsidP="004B2BAA">
      <w:pPr>
        <w:ind w:firstLineChars="300" w:firstLine="904"/>
        <w:rPr>
          <w:b/>
          <w:sz w:val="30"/>
          <w:szCs w:val="30"/>
        </w:rPr>
      </w:pPr>
      <w:r w:rsidRPr="00106131">
        <w:rPr>
          <w:rFonts w:hint="eastAsia"/>
          <w:b/>
          <w:sz w:val="30"/>
          <w:szCs w:val="30"/>
        </w:rPr>
        <w:t>西北农林科技大学动物科技学院绒肉羊遗传改良与种质创新团队</w:t>
      </w:r>
      <w:r>
        <w:rPr>
          <w:rFonts w:hint="eastAsia"/>
          <w:b/>
          <w:sz w:val="30"/>
          <w:szCs w:val="30"/>
        </w:rPr>
        <w:t>资产（</w:t>
      </w:r>
      <w:r w:rsidRPr="00106131">
        <w:rPr>
          <w:rFonts w:hint="eastAsia"/>
          <w:b/>
          <w:sz w:val="30"/>
          <w:szCs w:val="30"/>
        </w:rPr>
        <w:t>科研副产品</w:t>
      </w:r>
      <w:r>
        <w:rPr>
          <w:rFonts w:hint="eastAsia"/>
          <w:b/>
          <w:sz w:val="30"/>
          <w:szCs w:val="30"/>
        </w:rPr>
        <w:t>）</w:t>
      </w:r>
      <w:r w:rsidRPr="00106131">
        <w:rPr>
          <w:rFonts w:hint="eastAsia"/>
          <w:b/>
          <w:sz w:val="30"/>
          <w:szCs w:val="30"/>
        </w:rPr>
        <w:t>台账</w:t>
      </w:r>
    </w:p>
    <w:p w:rsidR="004B2BAA" w:rsidRPr="00106131" w:rsidRDefault="00377604" w:rsidP="009007A4">
      <w:pPr>
        <w:wordWrap w:val="0"/>
        <w:ind w:right="2164" w:firstLineChars="2700" w:firstLine="5692"/>
        <w:rPr>
          <w:b/>
          <w:szCs w:val="21"/>
        </w:rPr>
      </w:pPr>
      <w:r>
        <w:rPr>
          <w:rFonts w:hint="eastAsia"/>
          <w:b/>
          <w:szCs w:val="21"/>
        </w:rPr>
        <w:t>202</w:t>
      </w:r>
      <w:r>
        <w:rPr>
          <w:b/>
          <w:szCs w:val="21"/>
        </w:rPr>
        <w:t>2</w:t>
      </w:r>
      <w:r w:rsidR="004B2BAA"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6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30</w:t>
      </w:r>
      <w:r w:rsidR="004B2BAA">
        <w:rPr>
          <w:rFonts w:hint="eastAsia"/>
          <w:b/>
          <w:szCs w:val="21"/>
        </w:rPr>
        <w:t>盘库</w:t>
      </w:r>
      <w:r w:rsidR="004B2BAA">
        <w:rPr>
          <w:b/>
          <w:szCs w:val="21"/>
        </w:rPr>
        <w:t>单</w:t>
      </w:r>
      <w:r w:rsidR="00F536DE">
        <w:rPr>
          <w:rFonts w:hint="eastAsia"/>
          <w:b/>
          <w:szCs w:val="21"/>
        </w:rPr>
        <w:t xml:space="preserve">  </w:t>
      </w:r>
      <w:r w:rsidR="009007A4">
        <w:rPr>
          <w:b/>
          <w:szCs w:val="21"/>
        </w:rPr>
        <w:t xml:space="preserve">   </w:t>
      </w:r>
      <w:r w:rsidR="009007A4">
        <w:rPr>
          <w:rFonts w:hint="eastAsia"/>
          <w:b/>
          <w:szCs w:val="21"/>
        </w:rPr>
        <w:t>（</w:t>
      </w:r>
      <w:r w:rsidR="009007A4" w:rsidRPr="0096558C">
        <w:rPr>
          <w:rFonts w:hint="eastAsia"/>
          <w:b/>
          <w:szCs w:val="21"/>
        </w:rPr>
        <w:t>榆林学院试验羊场</w:t>
      </w:r>
      <w:r w:rsidR="00F4552F">
        <w:rPr>
          <w:rFonts w:hint="eastAsia"/>
          <w:b/>
          <w:szCs w:val="21"/>
        </w:rPr>
        <w:t>1</w:t>
      </w:r>
      <w:r w:rsidR="009007A4">
        <w:rPr>
          <w:rFonts w:hint="eastAsia"/>
          <w:b/>
          <w:szCs w:val="21"/>
        </w:rPr>
        <w:t>）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708"/>
        <w:gridCol w:w="851"/>
        <w:gridCol w:w="850"/>
        <w:gridCol w:w="709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992"/>
        <w:gridCol w:w="2268"/>
      </w:tblGrid>
      <w:tr w:rsidR="004B2BAA" w:rsidRPr="00B46BFB" w:rsidTr="00964FBA">
        <w:trPr>
          <w:jc w:val="center"/>
        </w:trPr>
        <w:tc>
          <w:tcPr>
            <w:tcW w:w="704" w:type="dxa"/>
            <w:vMerge w:val="restart"/>
            <w:vAlign w:val="center"/>
          </w:tcPr>
          <w:p w:rsidR="004B2BAA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年</w:t>
            </w:r>
          </w:p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月日</w:t>
            </w:r>
          </w:p>
        </w:tc>
        <w:tc>
          <w:tcPr>
            <w:tcW w:w="851" w:type="dxa"/>
            <w:vMerge w:val="restart"/>
            <w:vAlign w:val="center"/>
          </w:tcPr>
          <w:p w:rsidR="004B2BAA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统一</w:t>
            </w:r>
          </w:p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708" w:type="dxa"/>
            <w:vMerge w:val="restart"/>
            <w:vAlign w:val="center"/>
          </w:tcPr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分类</w:t>
            </w: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851" w:type="dxa"/>
            <w:vMerge w:val="restart"/>
            <w:vAlign w:val="center"/>
          </w:tcPr>
          <w:p w:rsidR="004B2BAA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单位</w:t>
            </w:r>
          </w:p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850" w:type="dxa"/>
            <w:vMerge w:val="restart"/>
            <w:vAlign w:val="center"/>
          </w:tcPr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709" w:type="dxa"/>
            <w:vMerge w:val="restart"/>
            <w:vAlign w:val="center"/>
          </w:tcPr>
          <w:p w:rsidR="004B2BAA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团队</w:t>
            </w:r>
          </w:p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编号</w:t>
            </w:r>
          </w:p>
        </w:tc>
        <w:tc>
          <w:tcPr>
            <w:tcW w:w="1701" w:type="dxa"/>
            <w:gridSpan w:val="3"/>
          </w:tcPr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增</w:t>
            </w:r>
            <w:r w:rsidRPr="00106131">
              <w:rPr>
                <w:rFonts w:hint="eastAsia"/>
                <w:b/>
                <w:szCs w:val="21"/>
              </w:rPr>
              <w:t xml:space="preserve">   </w:t>
            </w:r>
            <w:r w:rsidRPr="00106131">
              <w:rPr>
                <w:rFonts w:hint="eastAsia"/>
                <w:b/>
                <w:szCs w:val="21"/>
              </w:rPr>
              <w:t>加</w:t>
            </w:r>
          </w:p>
        </w:tc>
        <w:tc>
          <w:tcPr>
            <w:tcW w:w="1843" w:type="dxa"/>
            <w:gridSpan w:val="3"/>
          </w:tcPr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减</w:t>
            </w:r>
            <w:r w:rsidRPr="00106131">
              <w:rPr>
                <w:rFonts w:hint="eastAsia"/>
                <w:b/>
                <w:szCs w:val="21"/>
              </w:rPr>
              <w:t xml:space="preserve">  </w:t>
            </w:r>
            <w:r w:rsidRPr="00106131">
              <w:rPr>
                <w:rFonts w:hint="eastAsia"/>
                <w:b/>
                <w:szCs w:val="21"/>
              </w:rPr>
              <w:t>少</w:t>
            </w:r>
          </w:p>
        </w:tc>
        <w:tc>
          <w:tcPr>
            <w:tcW w:w="1701" w:type="dxa"/>
            <w:gridSpan w:val="3"/>
          </w:tcPr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结存</w:t>
            </w:r>
            <w:r w:rsidRPr="00106131">
              <w:rPr>
                <w:b/>
                <w:szCs w:val="21"/>
              </w:rPr>
              <w:t>数量</w:t>
            </w:r>
          </w:p>
        </w:tc>
        <w:tc>
          <w:tcPr>
            <w:tcW w:w="992" w:type="dxa"/>
            <w:vMerge w:val="restart"/>
            <w:vAlign w:val="center"/>
          </w:tcPr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使用负责</w:t>
            </w:r>
            <w:r w:rsidRPr="00106131">
              <w:rPr>
                <w:b/>
                <w:szCs w:val="21"/>
              </w:rPr>
              <w:t>人</w:t>
            </w:r>
          </w:p>
        </w:tc>
        <w:tc>
          <w:tcPr>
            <w:tcW w:w="2268" w:type="dxa"/>
            <w:vMerge w:val="restart"/>
            <w:vAlign w:val="center"/>
          </w:tcPr>
          <w:p w:rsidR="004B2BAA" w:rsidRPr="00106131" w:rsidRDefault="004B2BAA" w:rsidP="008654BB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存放</w:t>
            </w:r>
            <w:r w:rsidRPr="00106131">
              <w:rPr>
                <w:b/>
                <w:szCs w:val="21"/>
              </w:rPr>
              <w:t>地点</w:t>
            </w:r>
          </w:p>
        </w:tc>
      </w:tr>
      <w:tr w:rsidR="004B2BAA" w:rsidRPr="00B46BFB" w:rsidTr="00964FBA">
        <w:trPr>
          <w:jc w:val="center"/>
        </w:trPr>
        <w:tc>
          <w:tcPr>
            <w:tcW w:w="704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67" w:type="dxa"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单价</w:t>
            </w:r>
          </w:p>
        </w:tc>
        <w:tc>
          <w:tcPr>
            <w:tcW w:w="567" w:type="dxa"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金额</w:t>
            </w:r>
          </w:p>
        </w:tc>
        <w:tc>
          <w:tcPr>
            <w:tcW w:w="567" w:type="dxa"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67" w:type="dxa"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单价</w:t>
            </w:r>
          </w:p>
        </w:tc>
        <w:tc>
          <w:tcPr>
            <w:tcW w:w="709" w:type="dxa"/>
          </w:tcPr>
          <w:p w:rsidR="004B2BAA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</w:t>
            </w:r>
          </w:p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额</w:t>
            </w:r>
          </w:p>
        </w:tc>
        <w:tc>
          <w:tcPr>
            <w:tcW w:w="567" w:type="dxa"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67" w:type="dxa"/>
          </w:tcPr>
          <w:p w:rsidR="004B2BAA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</w:t>
            </w:r>
          </w:p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价</w:t>
            </w:r>
          </w:p>
        </w:tc>
        <w:tc>
          <w:tcPr>
            <w:tcW w:w="567" w:type="dxa"/>
          </w:tcPr>
          <w:p w:rsidR="004B2BAA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</w:t>
            </w:r>
          </w:p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额</w:t>
            </w:r>
          </w:p>
        </w:tc>
        <w:tc>
          <w:tcPr>
            <w:tcW w:w="992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B2BAA" w:rsidRPr="00B90F7E" w:rsidRDefault="004B2BAA" w:rsidP="008654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65476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2016</w:t>
            </w:r>
          </w:p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  <w:r w:rsidRPr="00106131">
              <w:rPr>
                <w:rFonts w:hint="eastAsia"/>
                <w:b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2017016816</w:t>
            </w:r>
          </w:p>
        </w:tc>
        <w:tc>
          <w:tcPr>
            <w:tcW w:w="708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1602</w:t>
            </w:r>
          </w:p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0300</w:t>
            </w: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0040</w:t>
            </w:r>
          </w:p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201</w:t>
            </w:r>
          </w:p>
        </w:tc>
        <w:tc>
          <w:tcPr>
            <w:tcW w:w="850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白</w:t>
            </w:r>
            <w:r w:rsidRPr="00106131">
              <w:rPr>
                <w:b/>
                <w:szCs w:val="21"/>
              </w:rPr>
              <w:t>绒山</w:t>
            </w:r>
            <w:r>
              <w:rPr>
                <w:rFonts w:hint="eastAsia"/>
                <w:b/>
                <w:szCs w:val="21"/>
              </w:rPr>
              <w:t>羔</w:t>
            </w:r>
            <w:r w:rsidRPr="00106131">
              <w:rPr>
                <w:b/>
                <w:szCs w:val="21"/>
              </w:rPr>
              <w:t>羊</w:t>
            </w: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2015</w:t>
            </w: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37</w:t>
            </w: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18</w:t>
            </w: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37</w:t>
            </w: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18</w:t>
            </w: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992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王</w:t>
            </w:r>
            <w:r w:rsidRPr="00106131">
              <w:rPr>
                <w:b/>
                <w:szCs w:val="21"/>
              </w:rPr>
              <w:t>小</w:t>
            </w:r>
            <w:r w:rsidRPr="00106131">
              <w:rPr>
                <w:rFonts w:hint="eastAsia"/>
                <w:b/>
                <w:szCs w:val="21"/>
              </w:rPr>
              <w:t>龙</w:t>
            </w:r>
          </w:p>
        </w:tc>
        <w:tc>
          <w:tcPr>
            <w:tcW w:w="2268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  <w:r w:rsidRPr="0096558C">
              <w:rPr>
                <w:rFonts w:hint="eastAsia"/>
                <w:b/>
                <w:szCs w:val="21"/>
              </w:rPr>
              <w:t>榆林学院试验羊场</w:t>
            </w:r>
            <w:r w:rsidR="00794363">
              <w:rPr>
                <w:rFonts w:hint="eastAsia"/>
                <w:b/>
                <w:szCs w:val="21"/>
              </w:rPr>
              <w:t>2021</w:t>
            </w:r>
            <w:r>
              <w:rPr>
                <w:rFonts w:hint="eastAsia"/>
                <w:b/>
                <w:szCs w:val="21"/>
              </w:rPr>
              <w:t>年</w:t>
            </w:r>
            <w:r w:rsidR="00794363">
              <w:rPr>
                <w:rFonts w:hint="eastAsia"/>
                <w:b/>
                <w:szCs w:val="21"/>
              </w:rPr>
              <w:t>12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盘库</w:t>
            </w:r>
          </w:p>
        </w:tc>
      </w:tr>
      <w:tr w:rsidR="00E65476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5476" w:rsidRPr="00794363" w:rsidRDefault="00E65476" w:rsidP="00E65476">
            <w:pPr>
              <w:jc w:val="center"/>
              <w:rPr>
                <w:b/>
                <w:szCs w:val="21"/>
              </w:rPr>
            </w:pPr>
          </w:p>
        </w:tc>
      </w:tr>
      <w:tr w:rsidR="00E65476" w:rsidRPr="00B46BFB" w:rsidTr="00AB1E73">
        <w:trPr>
          <w:trHeight w:val="62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5476" w:rsidRPr="006B21ED" w:rsidRDefault="00E65476" w:rsidP="00E65476">
            <w:pPr>
              <w:jc w:val="center"/>
              <w:rPr>
                <w:b/>
                <w:szCs w:val="21"/>
              </w:rPr>
            </w:pPr>
          </w:p>
        </w:tc>
      </w:tr>
      <w:tr w:rsidR="00E65476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B90F7E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65476" w:rsidRPr="00B90F7E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65476" w:rsidRPr="00B90F7E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65476" w:rsidRPr="00B90F7E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65476" w:rsidRPr="00B90F7E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65476" w:rsidRPr="00B90F7E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5476" w:rsidRPr="00964FBA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65476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106131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65476" w:rsidRPr="00E65476" w:rsidRDefault="00E65476" w:rsidP="00E65476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65476" w:rsidRPr="00B90F7E" w:rsidRDefault="00E65476" w:rsidP="00E6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E2A5C" w:rsidRPr="00964FBA" w:rsidRDefault="000E2A5C" w:rsidP="00445C68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0E2A5C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0E2A5C" w:rsidRPr="00E65476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E2A5C" w:rsidRPr="00106131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0E2A5C" w:rsidRPr="00106131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E2A5C" w:rsidRPr="00106131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2A5C" w:rsidRPr="00106131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E2A5C" w:rsidRPr="00106131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E2A5C" w:rsidRPr="000E2A5C" w:rsidRDefault="000E2A5C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E2A5C" w:rsidRPr="00B90F7E" w:rsidRDefault="000E2A5C" w:rsidP="000E2A5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64FBA" w:rsidRPr="00964FBA" w:rsidRDefault="00964FBA" w:rsidP="00964FBA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AB1E73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AB1E73" w:rsidRPr="00E65476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1E73" w:rsidRPr="00B90F7E" w:rsidRDefault="00AB1E73" w:rsidP="000E2A5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B1E73" w:rsidRPr="00964FBA" w:rsidRDefault="00AB1E73" w:rsidP="00964FBA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AB1E73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AB1E73" w:rsidRPr="00E65476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1E73" w:rsidRPr="00B90F7E" w:rsidRDefault="00AB1E73" w:rsidP="000E2A5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B1E73" w:rsidRPr="00964FBA" w:rsidRDefault="00AB1E73" w:rsidP="00964FBA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AB1E73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AB1E73" w:rsidRPr="00E65476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1E73" w:rsidRPr="00B90F7E" w:rsidRDefault="00AB1E73" w:rsidP="000E2A5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B1E73" w:rsidRPr="00964FBA" w:rsidRDefault="00AB1E73" w:rsidP="00964FBA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AB1E73" w:rsidRPr="00B46BFB" w:rsidTr="00964FBA">
        <w:trPr>
          <w:trHeight w:val="624"/>
          <w:jc w:val="center"/>
        </w:trPr>
        <w:tc>
          <w:tcPr>
            <w:tcW w:w="704" w:type="dxa"/>
            <w:vAlign w:val="center"/>
          </w:tcPr>
          <w:p w:rsidR="00AB1E73" w:rsidRPr="00E65476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106131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B1E73" w:rsidRPr="000E2A5C" w:rsidRDefault="00AB1E73" w:rsidP="000E2A5C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B1E73" w:rsidRPr="00B90F7E" w:rsidRDefault="00AB1E73" w:rsidP="000E2A5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B1E73" w:rsidRPr="00964FBA" w:rsidRDefault="00AB1E73" w:rsidP="00964FBA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</w:tbl>
    <w:p w:rsidR="0052788E" w:rsidRDefault="0052788E"/>
    <w:p w:rsidR="00AB1E73" w:rsidRPr="00106131" w:rsidRDefault="00AB1E73" w:rsidP="00AB1E73">
      <w:pPr>
        <w:ind w:firstLineChars="300" w:firstLine="904"/>
        <w:rPr>
          <w:b/>
          <w:sz w:val="30"/>
          <w:szCs w:val="30"/>
        </w:rPr>
      </w:pPr>
      <w:r w:rsidRPr="00106131">
        <w:rPr>
          <w:rFonts w:hint="eastAsia"/>
          <w:b/>
          <w:sz w:val="30"/>
          <w:szCs w:val="30"/>
        </w:rPr>
        <w:lastRenderedPageBreak/>
        <w:t>西北农林科技大学动物科技学院绒肉羊遗传改良与种质创新团队</w:t>
      </w:r>
      <w:r>
        <w:rPr>
          <w:rFonts w:hint="eastAsia"/>
          <w:b/>
          <w:sz w:val="30"/>
          <w:szCs w:val="30"/>
        </w:rPr>
        <w:t>资产（</w:t>
      </w:r>
      <w:r w:rsidRPr="00106131">
        <w:rPr>
          <w:rFonts w:hint="eastAsia"/>
          <w:b/>
          <w:sz w:val="30"/>
          <w:szCs w:val="30"/>
        </w:rPr>
        <w:t>科研副产品</w:t>
      </w:r>
      <w:r>
        <w:rPr>
          <w:rFonts w:hint="eastAsia"/>
          <w:b/>
          <w:sz w:val="30"/>
          <w:szCs w:val="30"/>
        </w:rPr>
        <w:t>）</w:t>
      </w:r>
      <w:r w:rsidRPr="00106131">
        <w:rPr>
          <w:rFonts w:hint="eastAsia"/>
          <w:b/>
          <w:sz w:val="30"/>
          <w:szCs w:val="30"/>
        </w:rPr>
        <w:t>台账</w:t>
      </w:r>
    </w:p>
    <w:p w:rsidR="00AB1E73" w:rsidRPr="00106131" w:rsidRDefault="009007A4" w:rsidP="009007A4">
      <w:pPr>
        <w:ind w:right="1742" w:firstLineChars="300" w:firstLine="632"/>
        <w:jc w:val="center"/>
        <w:rPr>
          <w:b/>
          <w:szCs w:val="21"/>
        </w:rPr>
      </w:pPr>
      <w:r>
        <w:rPr>
          <w:b/>
          <w:szCs w:val="21"/>
        </w:rPr>
        <w:t xml:space="preserve">      </w:t>
      </w:r>
      <w:r w:rsidR="0076615A">
        <w:rPr>
          <w:b/>
          <w:szCs w:val="21"/>
        </w:rPr>
        <w:t xml:space="preserve">                             </w:t>
      </w:r>
      <w:r w:rsidR="002E7A5E">
        <w:rPr>
          <w:rFonts w:hint="eastAsia"/>
          <w:b/>
          <w:szCs w:val="21"/>
        </w:rPr>
        <w:t>2022</w:t>
      </w:r>
      <w:r w:rsidR="00AB1E73">
        <w:rPr>
          <w:rFonts w:hint="eastAsia"/>
          <w:b/>
          <w:szCs w:val="21"/>
        </w:rPr>
        <w:t>年</w:t>
      </w:r>
      <w:r w:rsidR="002E7A5E">
        <w:rPr>
          <w:rFonts w:hint="eastAsia"/>
          <w:b/>
          <w:szCs w:val="21"/>
        </w:rPr>
        <w:t>6</w:t>
      </w:r>
      <w:r w:rsidR="002E7A5E">
        <w:rPr>
          <w:rFonts w:hint="eastAsia"/>
          <w:b/>
          <w:szCs w:val="21"/>
        </w:rPr>
        <w:t>月</w:t>
      </w:r>
      <w:r w:rsidR="002E7A5E">
        <w:rPr>
          <w:rFonts w:hint="eastAsia"/>
          <w:b/>
          <w:szCs w:val="21"/>
        </w:rPr>
        <w:t>30</w:t>
      </w:r>
      <w:r w:rsidR="002E7A5E">
        <w:rPr>
          <w:rFonts w:hint="eastAsia"/>
          <w:b/>
          <w:szCs w:val="21"/>
        </w:rPr>
        <w:t>日</w:t>
      </w:r>
      <w:r w:rsidR="00AB1E73">
        <w:rPr>
          <w:rFonts w:hint="eastAsia"/>
          <w:b/>
          <w:szCs w:val="21"/>
        </w:rPr>
        <w:t>盘库</w:t>
      </w:r>
      <w:r w:rsidR="00AB1E73">
        <w:rPr>
          <w:b/>
          <w:szCs w:val="21"/>
        </w:rPr>
        <w:t>单</w:t>
      </w:r>
      <w:r>
        <w:rPr>
          <w:rFonts w:hint="eastAsia"/>
          <w:b/>
          <w:szCs w:val="21"/>
        </w:rPr>
        <w:t>（</w:t>
      </w:r>
      <w:r w:rsidR="0076615A" w:rsidRPr="00964FBA">
        <w:rPr>
          <w:rFonts w:hint="eastAsia"/>
          <w:b/>
          <w:sz w:val="18"/>
          <w:szCs w:val="18"/>
        </w:rPr>
        <w:t>西农</w:t>
      </w:r>
      <w:r w:rsidR="0076615A" w:rsidRPr="00964FBA">
        <w:rPr>
          <w:b/>
          <w:sz w:val="18"/>
          <w:szCs w:val="18"/>
        </w:rPr>
        <w:t>绒肉羊遗传改良与种质创新试验羊场</w:t>
      </w:r>
      <w:r w:rsidR="0076615A">
        <w:rPr>
          <w:rFonts w:hint="eastAsia"/>
          <w:b/>
          <w:sz w:val="18"/>
          <w:szCs w:val="18"/>
        </w:rPr>
        <w:t>台账</w:t>
      </w:r>
      <w:r w:rsidR="0076615A">
        <w:rPr>
          <w:rFonts w:hint="eastAsia"/>
          <w:b/>
          <w:sz w:val="18"/>
          <w:szCs w:val="18"/>
        </w:rPr>
        <w:t xml:space="preserve"> 1</w:t>
      </w:r>
      <w:r>
        <w:rPr>
          <w:rFonts w:hint="eastAsia"/>
          <w:b/>
          <w:szCs w:val="21"/>
        </w:rPr>
        <w:t>）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839"/>
        <w:gridCol w:w="698"/>
        <w:gridCol w:w="839"/>
        <w:gridCol w:w="838"/>
        <w:gridCol w:w="699"/>
        <w:gridCol w:w="559"/>
        <w:gridCol w:w="559"/>
        <w:gridCol w:w="560"/>
        <w:gridCol w:w="559"/>
        <w:gridCol w:w="559"/>
        <w:gridCol w:w="701"/>
        <w:gridCol w:w="559"/>
        <w:gridCol w:w="559"/>
        <w:gridCol w:w="560"/>
        <w:gridCol w:w="979"/>
        <w:gridCol w:w="2239"/>
      </w:tblGrid>
      <w:tr w:rsidR="00AB1E73" w:rsidRPr="00B46BFB" w:rsidTr="00AB1E73">
        <w:trPr>
          <w:trHeight w:val="463"/>
          <w:jc w:val="center"/>
        </w:trPr>
        <w:tc>
          <w:tcPr>
            <w:tcW w:w="694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年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月日</w:t>
            </w:r>
          </w:p>
        </w:tc>
        <w:tc>
          <w:tcPr>
            <w:tcW w:w="839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统一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698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分类</w:t>
            </w: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839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单位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838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699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团队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编号</w:t>
            </w:r>
          </w:p>
        </w:tc>
        <w:tc>
          <w:tcPr>
            <w:tcW w:w="1678" w:type="dxa"/>
            <w:gridSpan w:val="3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增</w:t>
            </w:r>
            <w:r w:rsidRPr="00106131">
              <w:rPr>
                <w:rFonts w:hint="eastAsia"/>
                <w:b/>
                <w:szCs w:val="21"/>
              </w:rPr>
              <w:t xml:space="preserve">   </w:t>
            </w:r>
            <w:r w:rsidRPr="00106131">
              <w:rPr>
                <w:rFonts w:hint="eastAsia"/>
                <w:b/>
                <w:szCs w:val="21"/>
              </w:rPr>
              <w:t>加</w:t>
            </w:r>
          </w:p>
        </w:tc>
        <w:tc>
          <w:tcPr>
            <w:tcW w:w="1819" w:type="dxa"/>
            <w:gridSpan w:val="3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减</w:t>
            </w:r>
            <w:r w:rsidRPr="00106131">
              <w:rPr>
                <w:rFonts w:hint="eastAsia"/>
                <w:b/>
                <w:szCs w:val="21"/>
              </w:rPr>
              <w:t xml:space="preserve">  </w:t>
            </w:r>
            <w:r w:rsidRPr="00106131">
              <w:rPr>
                <w:rFonts w:hint="eastAsia"/>
                <w:b/>
                <w:szCs w:val="21"/>
              </w:rPr>
              <w:t>少</w:t>
            </w:r>
          </w:p>
        </w:tc>
        <w:tc>
          <w:tcPr>
            <w:tcW w:w="1678" w:type="dxa"/>
            <w:gridSpan w:val="3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结存</w:t>
            </w:r>
            <w:r w:rsidRPr="00106131">
              <w:rPr>
                <w:b/>
                <w:szCs w:val="21"/>
              </w:rPr>
              <w:t>数量</w:t>
            </w:r>
          </w:p>
        </w:tc>
        <w:tc>
          <w:tcPr>
            <w:tcW w:w="979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使用负责</w:t>
            </w:r>
            <w:r w:rsidRPr="00106131">
              <w:rPr>
                <w:b/>
                <w:szCs w:val="21"/>
              </w:rPr>
              <w:t>人</w:t>
            </w:r>
          </w:p>
        </w:tc>
        <w:tc>
          <w:tcPr>
            <w:tcW w:w="2239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存放</w:t>
            </w:r>
            <w:r w:rsidRPr="00106131">
              <w:rPr>
                <w:b/>
                <w:szCs w:val="21"/>
              </w:rPr>
              <w:t>地点</w:t>
            </w:r>
          </w:p>
        </w:tc>
      </w:tr>
      <w:tr w:rsidR="00AB1E73" w:rsidRPr="00B46BFB" w:rsidTr="00AB1E73">
        <w:trPr>
          <w:trHeight w:val="995"/>
          <w:jc w:val="center"/>
        </w:trPr>
        <w:tc>
          <w:tcPr>
            <w:tcW w:w="694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8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单价</w:t>
            </w:r>
          </w:p>
        </w:tc>
        <w:tc>
          <w:tcPr>
            <w:tcW w:w="560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金额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单价</w:t>
            </w:r>
          </w:p>
        </w:tc>
        <w:tc>
          <w:tcPr>
            <w:tcW w:w="701" w:type="dxa"/>
          </w:tcPr>
          <w:p w:rsidR="00AB1E73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</w:t>
            </w:r>
          </w:p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额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59" w:type="dxa"/>
          </w:tcPr>
          <w:p w:rsidR="00AB1E73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</w:t>
            </w:r>
          </w:p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价</w:t>
            </w:r>
          </w:p>
        </w:tc>
        <w:tc>
          <w:tcPr>
            <w:tcW w:w="560" w:type="dxa"/>
          </w:tcPr>
          <w:p w:rsidR="00AB1E73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</w:t>
            </w:r>
          </w:p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额</w:t>
            </w:r>
          </w:p>
        </w:tc>
        <w:tc>
          <w:tcPr>
            <w:tcW w:w="97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B1E73" w:rsidRPr="00B46BFB" w:rsidTr="00AB1E73">
        <w:trPr>
          <w:trHeight w:val="963"/>
          <w:jc w:val="center"/>
        </w:trPr>
        <w:tc>
          <w:tcPr>
            <w:tcW w:w="694" w:type="dxa"/>
            <w:shd w:val="clear" w:color="auto" w:fill="auto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2016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  <w:r w:rsidRPr="00106131">
              <w:rPr>
                <w:rFonts w:hint="eastAsia"/>
                <w:b/>
                <w:szCs w:val="21"/>
              </w:rPr>
              <w:t>30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2017016816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1602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0300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0040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201</w:t>
            </w:r>
          </w:p>
        </w:tc>
        <w:tc>
          <w:tcPr>
            <w:tcW w:w="83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白</w:t>
            </w:r>
            <w:r w:rsidRPr="00106131">
              <w:rPr>
                <w:b/>
                <w:szCs w:val="21"/>
              </w:rPr>
              <w:t>绒山</w:t>
            </w:r>
            <w:r>
              <w:rPr>
                <w:rFonts w:hint="eastAsia"/>
                <w:b/>
                <w:szCs w:val="21"/>
              </w:rPr>
              <w:t>羔</w:t>
            </w:r>
            <w:r w:rsidRPr="00106131">
              <w:rPr>
                <w:b/>
                <w:szCs w:val="21"/>
              </w:rPr>
              <w:t>羊</w:t>
            </w:r>
          </w:p>
        </w:tc>
        <w:tc>
          <w:tcPr>
            <w:tcW w:w="69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2016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63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0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31</w:t>
            </w: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63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0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31</w:t>
            </w: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97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王</w:t>
            </w:r>
            <w:r w:rsidRPr="00106131">
              <w:rPr>
                <w:b/>
                <w:szCs w:val="21"/>
              </w:rPr>
              <w:t>小</w:t>
            </w:r>
            <w:r w:rsidRPr="00106131">
              <w:rPr>
                <w:rFonts w:hint="eastAsia"/>
                <w:b/>
                <w:szCs w:val="21"/>
              </w:rPr>
              <w:t>龙</w:t>
            </w:r>
          </w:p>
        </w:tc>
        <w:tc>
          <w:tcPr>
            <w:tcW w:w="2239" w:type="dxa"/>
            <w:vAlign w:val="center"/>
          </w:tcPr>
          <w:p w:rsidR="00AB1E73" w:rsidRPr="006B21ED" w:rsidRDefault="00AB1E73" w:rsidP="00467E21">
            <w:pPr>
              <w:jc w:val="center"/>
              <w:rPr>
                <w:b/>
                <w:szCs w:val="21"/>
              </w:rPr>
            </w:pPr>
            <w:r w:rsidRPr="006B21ED">
              <w:rPr>
                <w:rFonts w:ascii="Times New Roman" w:eastAsia="仿宋" w:hAnsi="Times New Roman" w:cs="Times New Roman"/>
                <w:b/>
                <w:szCs w:val="21"/>
              </w:rPr>
              <w:t>陕北白绒山羊种羊场（横山县狄青塬）</w:t>
            </w:r>
          </w:p>
        </w:tc>
      </w:tr>
      <w:tr w:rsidR="00AB1E73" w:rsidRPr="00B46BFB" w:rsidTr="00AB1E73">
        <w:trPr>
          <w:trHeight w:val="963"/>
          <w:jc w:val="center"/>
        </w:trPr>
        <w:tc>
          <w:tcPr>
            <w:tcW w:w="694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20190703</w:t>
            </w:r>
          </w:p>
        </w:tc>
        <w:tc>
          <w:tcPr>
            <w:tcW w:w="83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2017016816</w:t>
            </w:r>
          </w:p>
        </w:tc>
        <w:tc>
          <w:tcPr>
            <w:tcW w:w="69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1602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0300</w:t>
            </w:r>
          </w:p>
        </w:tc>
        <w:tc>
          <w:tcPr>
            <w:tcW w:w="83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0040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201</w:t>
            </w:r>
          </w:p>
        </w:tc>
        <w:tc>
          <w:tcPr>
            <w:tcW w:w="83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白</w:t>
            </w:r>
            <w:r w:rsidRPr="00106131">
              <w:rPr>
                <w:b/>
                <w:szCs w:val="21"/>
              </w:rPr>
              <w:t>绒山</w:t>
            </w:r>
            <w:r>
              <w:rPr>
                <w:rFonts w:hint="eastAsia"/>
                <w:b/>
                <w:szCs w:val="21"/>
              </w:rPr>
              <w:t>羔</w:t>
            </w:r>
            <w:r w:rsidRPr="00106131">
              <w:rPr>
                <w:b/>
                <w:szCs w:val="21"/>
              </w:rPr>
              <w:t>羊</w:t>
            </w:r>
          </w:p>
        </w:tc>
        <w:tc>
          <w:tcPr>
            <w:tcW w:w="69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2016</w:t>
            </w:r>
          </w:p>
        </w:tc>
        <w:tc>
          <w:tcPr>
            <w:tcW w:w="559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9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0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9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9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63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0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31</w:t>
            </w: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97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王</w:t>
            </w:r>
            <w:r w:rsidRPr="00106131">
              <w:rPr>
                <w:b/>
                <w:szCs w:val="21"/>
              </w:rPr>
              <w:t>小</w:t>
            </w:r>
            <w:r w:rsidRPr="00106131">
              <w:rPr>
                <w:rFonts w:hint="eastAsia"/>
                <w:b/>
                <w:szCs w:val="21"/>
              </w:rPr>
              <w:t>龙</w:t>
            </w:r>
          </w:p>
        </w:tc>
        <w:tc>
          <w:tcPr>
            <w:tcW w:w="2239" w:type="dxa"/>
            <w:vAlign w:val="center"/>
          </w:tcPr>
          <w:p w:rsidR="00AB1E73" w:rsidRPr="00964FBA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2018</w:t>
            </w:r>
            <w:r w:rsidRPr="00964FBA">
              <w:rPr>
                <w:rFonts w:hint="eastAsia"/>
                <w:b/>
                <w:sz w:val="18"/>
                <w:szCs w:val="18"/>
              </w:rPr>
              <w:t>年</w:t>
            </w:r>
            <w:r w:rsidRPr="00964FBA">
              <w:rPr>
                <w:rFonts w:hint="eastAsia"/>
                <w:b/>
                <w:sz w:val="18"/>
                <w:szCs w:val="18"/>
              </w:rPr>
              <w:t>6</w:t>
            </w:r>
            <w:r w:rsidRPr="00964FBA">
              <w:rPr>
                <w:rFonts w:hint="eastAsia"/>
                <w:b/>
                <w:sz w:val="18"/>
                <w:szCs w:val="18"/>
              </w:rPr>
              <w:t>月转西农绒肉羊遗传改良与种质创新试验羊场</w:t>
            </w:r>
          </w:p>
        </w:tc>
      </w:tr>
      <w:tr w:rsidR="00AB1E73" w:rsidRPr="00B46BFB" w:rsidTr="00AB1E73">
        <w:trPr>
          <w:trHeight w:val="1313"/>
          <w:jc w:val="center"/>
        </w:trPr>
        <w:tc>
          <w:tcPr>
            <w:tcW w:w="694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20190703</w:t>
            </w:r>
          </w:p>
        </w:tc>
        <w:tc>
          <w:tcPr>
            <w:tcW w:w="83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2017016816</w:t>
            </w:r>
          </w:p>
        </w:tc>
        <w:tc>
          <w:tcPr>
            <w:tcW w:w="69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1602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0300</w:t>
            </w:r>
          </w:p>
        </w:tc>
        <w:tc>
          <w:tcPr>
            <w:tcW w:w="83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0040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201</w:t>
            </w:r>
          </w:p>
        </w:tc>
        <w:tc>
          <w:tcPr>
            <w:tcW w:w="83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白</w:t>
            </w:r>
            <w:r w:rsidRPr="00106131">
              <w:rPr>
                <w:b/>
                <w:szCs w:val="21"/>
              </w:rPr>
              <w:t>绒山</w:t>
            </w:r>
            <w:r>
              <w:rPr>
                <w:rFonts w:hint="eastAsia"/>
                <w:b/>
                <w:szCs w:val="21"/>
              </w:rPr>
              <w:t>羔</w:t>
            </w:r>
            <w:r w:rsidRPr="00106131">
              <w:rPr>
                <w:b/>
                <w:szCs w:val="21"/>
              </w:rPr>
              <w:t>羊</w:t>
            </w:r>
          </w:p>
        </w:tc>
        <w:tc>
          <w:tcPr>
            <w:tcW w:w="69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2016</w:t>
            </w:r>
          </w:p>
        </w:tc>
        <w:tc>
          <w:tcPr>
            <w:tcW w:w="559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16</w:t>
            </w:r>
          </w:p>
        </w:tc>
        <w:tc>
          <w:tcPr>
            <w:tcW w:w="559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701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8000</w:t>
            </w:r>
          </w:p>
        </w:tc>
        <w:tc>
          <w:tcPr>
            <w:tcW w:w="559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47</w:t>
            </w:r>
          </w:p>
        </w:tc>
        <w:tc>
          <w:tcPr>
            <w:tcW w:w="559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0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 w:rsidRPr="00E65476">
              <w:rPr>
                <w:rFonts w:hint="eastAsia"/>
                <w:b/>
                <w:szCs w:val="21"/>
              </w:rPr>
              <w:t>23500</w:t>
            </w:r>
          </w:p>
        </w:tc>
        <w:tc>
          <w:tcPr>
            <w:tcW w:w="979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 w:rsidRPr="00E65476">
              <w:rPr>
                <w:rFonts w:hint="eastAsia"/>
                <w:b/>
                <w:sz w:val="18"/>
                <w:szCs w:val="18"/>
              </w:rPr>
              <w:t>王小龙</w:t>
            </w:r>
          </w:p>
        </w:tc>
        <w:tc>
          <w:tcPr>
            <w:tcW w:w="2239" w:type="dxa"/>
            <w:vAlign w:val="center"/>
          </w:tcPr>
          <w:p w:rsidR="00AB1E73" w:rsidRPr="00964FBA" w:rsidRDefault="00AB1E73" w:rsidP="00AB1E73">
            <w:pPr>
              <w:pStyle w:val="a6"/>
              <w:numPr>
                <w:ilvl w:val="0"/>
                <w:numId w:val="3"/>
              </w:numPr>
              <w:spacing w:line="220" w:lineRule="exact"/>
              <w:ind w:firstLineChars="0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209</w:t>
            </w:r>
            <w:r w:rsidRPr="00964FBA">
              <w:rPr>
                <w:rFonts w:hint="eastAsia"/>
                <w:b/>
                <w:sz w:val="18"/>
                <w:szCs w:val="18"/>
              </w:rPr>
              <w:t>年</w:t>
            </w:r>
            <w:r w:rsidRPr="00964FBA">
              <w:rPr>
                <w:rFonts w:hint="eastAsia"/>
                <w:b/>
                <w:sz w:val="18"/>
                <w:szCs w:val="18"/>
              </w:rPr>
              <w:t>1</w:t>
            </w:r>
            <w:r w:rsidRPr="00964FBA">
              <w:rPr>
                <w:b/>
                <w:sz w:val="18"/>
                <w:szCs w:val="18"/>
              </w:rPr>
              <w:t>-3</w:t>
            </w:r>
            <w:r w:rsidRPr="00964FBA">
              <w:rPr>
                <w:rFonts w:hint="eastAsia"/>
                <w:b/>
                <w:sz w:val="18"/>
                <w:szCs w:val="18"/>
              </w:rPr>
              <w:t>月</w:t>
            </w:r>
            <w:r w:rsidRPr="00964FBA">
              <w:rPr>
                <w:b/>
                <w:sz w:val="18"/>
                <w:szCs w:val="18"/>
              </w:rPr>
              <w:t>死亡按</w:t>
            </w:r>
          </w:p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生物管理死体</w:t>
            </w:r>
            <w:r w:rsidRPr="00964FBA">
              <w:rPr>
                <w:b/>
                <w:sz w:val="18"/>
                <w:szCs w:val="18"/>
              </w:rPr>
              <w:t>送学校动物死体</w:t>
            </w:r>
            <w:r w:rsidRPr="00964FBA">
              <w:rPr>
                <w:rFonts w:hint="eastAsia"/>
                <w:b/>
                <w:sz w:val="18"/>
                <w:szCs w:val="18"/>
              </w:rPr>
              <w:t>房</w:t>
            </w:r>
            <w:r w:rsidRPr="00964FBA">
              <w:rPr>
                <w:b/>
                <w:sz w:val="18"/>
                <w:szCs w:val="18"/>
              </w:rPr>
              <w:t>统一处理</w:t>
            </w:r>
          </w:p>
          <w:p w:rsidR="00AB1E73" w:rsidRPr="00964FBA" w:rsidRDefault="00AB1E73" w:rsidP="00AB1E73">
            <w:pPr>
              <w:pStyle w:val="a6"/>
              <w:numPr>
                <w:ilvl w:val="0"/>
                <w:numId w:val="3"/>
              </w:numPr>
              <w:spacing w:line="220" w:lineRule="exact"/>
              <w:ind w:firstLineChars="0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淘汰</w:t>
            </w:r>
            <w:r w:rsidRPr="00964FBA">
              <w:rPr>
                <w:b/>
                <w:sz w:val="18"/>
                <w:szCs w:val="18"/>
              </w:rPr>
              <w:t>金额交学校财</w:t>
            </w:r>
          </w:p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b/>
                <w:sz w:val="18"/>
                <w:szCs w:val="18"/>
              </w:rPr>
              <w:t>务处</w:t>
            </w:r>
          </w:p>
        </w:tc>
      </w:tr>
      <w:tr w:rsidR="00AB1E73" w:rsidRPr="00B46BFB" w:rsidTr="00AB1E73">
        <w:trPr>
          <w:trHeight w:val="3314"/>
          <w:jc w:val="center"/>
        </w:trPr>
        <w:tc>
          <w:tcPr>
            <w:tcW w:w="694" w:type="dxa"/>
            <w:vAlign w:val="center"/>
          </w:tcPr>
          <w:p w:rsidR="00AB1E73" w:rsidRPr="00E65476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202009</w:t>
            </w:r>
            <w:r w:rsidRPr="00E65476">
              <w:rPr>
                <w:rFonts w:hint="eastAsia"/>
                <w:b/>
                <w:szCs w:val="21"/>
              </w:rPr>
              <w:t>03</w:t>
            </w:r>
          </w:p>
        </w:tc>
        <w:tc>
          <w:tcPr>
            <w:tcW w:w="83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2017016816</w:t>
            </w:r>
          </w:p>
        </w:tc>
        <w:tc>
          <w:tcPr>
            <w:tcW w:w="69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1602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0300</w:t>
            </w:r>
          </w:p>
        </w:tc>
        <w:tc>
          <w:tcPr>
            <w:tcW w:w="83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0040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201</w:t>
            </w:r>
          </w:p>
        </w:tc>
        <w:tc>
          <w:tcPr>
            <w:tcW w:w="83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白</w:t>
            </w:r>
            <w:r w:rsidRPr="00106131">
              <w:rPr>
                <w:b/>
                <w:szCs w:val="21"/>
              </w:rPr>
              <w:t>绒山</w:t>
            </w:r>
            <w:r>
              <w:rPr>
                <w:rFonts w:hint="eastAsia"/>
                <w:b/>
                <w:szCs w:val="21"/>
              </w:rPr>
              <w:t>羔</w:t>
            </w:r>
            <w:r w:rsidRPr="00106131">
              <w:rPr>
                <w:b/>
                <w:szCs w:val="21"/>
              </w:rPr>
              <w:t>羊</w:t>
            </w:r>
          </w:p>
        </w:tc>
        <w:tc>
          <w:tcPr>
            <w:tcW w:w="69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2016</w:t>
            </w:r>
          </w:p>
        </w:tc>
        <w:tc>
          <w:tcPr>
            <w:tcW w:w="559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  <w:r w:rsidRPr="000E2A5C">
              <w:rPr>
                <w:rFonts w:hint="eastAsia"/>
                <w:b/>
                <w:szCs w:val="21"/>
              </w:rPr>
              <w:t>14</w:t>
            </w:r>
          </w:p>
        </w:tc>
        <w:tc>
          <w:tcPr>
            <w:tcW w:w="559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  <w:r w:rsidRPr="000E2A5C"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701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  <w:r w:rsidRPr="000E2A5C">
              <w:rPr>
                <w:rFonts w:hint="eastAsia"/>
                <w:b/>
                <w:szCs w:val="21"/>
              </w:rPr>
              <w:t>7000</w:t>
            </w:r>
          </w:p>
        </w:tc>
        <w:tc>
          <w:tcPr>
            <w:tcW w:w="559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33</w:t>
            </w:r>
          </w:p>
        </w:tc>
        <w:tc>
          <w:tcPr>
            <w:tcW w:w="559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  <w:r w:rsidRPr="000E2A5C"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0" w:type="dxa"/>
            <w:vAlign w:val="center"/>
          </w:tcPr>
          <w:p w:rsidR="00AB1E73" w:rsidRPr="000E2A5C" w:rsidRDefault="00AB1E73" w:rsidP="00467E21">
            <w:pPr>
              <w:jc w:val="center"/>
              <w:rPr>
                <w:b/>
                <w:szCs w:val="21"/>
              </w:rPr>
            </w:pPr>
            <w:r w:rsidRPr="000E2A5C">
              <w:rPr>
                <w:rFonts w:hint="eastAsia"/>
                <w:b/>
                <w:szCs w:val="21"/>
              </w:rPr>
              <w:t>16500</w:t>
            </w:r>
          </w:p>
        </w:tc>
        <w:tc>
          <w:tcPr>
            <w:tcW w:w="979" w:type="dxa"/>
            <w:vAlign w:val="center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 w:rsidRPr="000E2A5C">
              <w:rPr>
                <w:rFonts w:hint="eastAsia"/>
                <w:b/>
                <w:sz w:val="18"/>
                <w:szCs w:val="18"/>
              </w:rPr>
              <w:t>王小龙</w:t>
            </w:r>
          </w:p>
        </w:tc>
        <w:tc>
          <w:tcPr>
            <w:tcW w:w="2239" w:type="dxa"/>
            <w:vAlign w:val="center"/>
          </w:tcPr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1.</w:t>
            </w:r>
            <w:r w:rsidRPr="00964FBA">
              <w:rPr>
                <w:rFonts w:hint="eastAsia"/>
                <w:b/>
                <w:sz w:val="18"/>
                <w:szCs w:val="18"/>
              </w:rPr>
              <w:t>实验</w:t>
            </w:r>
            <w:r w:rsidRPr="00964FBA">
              <w:rPr>
                <w:b/>
                <w:sz w:val="18"/>
                <w:szCs w:val="18"/>
              </w:rPr>
              <w:t>需要屠宰</w:t>
            </w:r>
            <w:r w:rsidRPr="00964FBA">
              <w:rPr>
                <w:rFonts w:hint="eastAsia"/>
                <w:b/>
                <w:sz w:val="18"/>
                <w:szCs w:val="18"/>
              </w:rPr>
              <w:t>8</w:t>
            </w:r>
            <w:r w:rsidRPr="00964FBA">
              <w:rPr>
                <w:rFonts w:hint="eastAsia"/>
                <w:b/>
                <w:sz w:val="18"/>
                <w:szCs w:val="18"/>
              </w:rPr>
              <w:t>只</w:t>
            </w:r>
          </w:p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b/>
                <w:sz w:val="18"/>
                <w:szCs w:val="18"/>
              </w:rPr>
              <w:t>羊</w:t>
            </w:r>
            <w:r w:rsidRPr="00964FBA">
              <w:rPr>
                <w:rFonts w:hint="eastAsia"/>
                <w:b/>
                <w:sz w:val="18"/>
                <w:szCs w:val="18"/>
              </w:rPr>
              <w:t>，</w:t>
            </w:r>
            <w:r w:rsidRPr="00964FBA">
              <w:rPr>
                <w:b/>
                <w:sz w:val="18"/>
                <w:szCs w:val="18"/>
              </w:rPr>
              <w:t>按照基因</w:t>
            </w:r>
            <w:r w:rsidRPr="00964FBA">
              <w:rPr>
                <w:rFonts w:hint="eastAsia"/>
                <w:b/>
                <w:sz w:val="18"/>
                <w:szCs w:val="18"/>
              </w:rPr>
              <w:t>生物</w:t>
            </w:r>
            <w:r w:rsidRPr="00964FBA">
              <w:rPr>
                <w:b/>
                <w:sz w:val="18"/>
                <w:szCs w:val="18"/>
              </w:rPr>
              <w:t>安全管理条例，</w:t>
            </w:r>
            <w:r w:rsidRPr="00964FBA">
              <w:rPr>
                <w:rFonts w:hint="eastAsia"/>
                <w:b/>
                <w:sz w:val="18"/>
                <w:szCs w:val="18"/>
              </w:rPr>
              <w:t>送</w:t>
            </w:r>
            <w:r w:rsidRPr="00964FBA">
              <w:rPr>
                <w:b/>
                <w:sz w:val="18"/>
                <w:szCs w:val="18"/>
              </w:rPr>
              <w:t>西北农林科技大学动物死体房统一处理</w:t>
            </w:r>
          </w:p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2.</w:t>
            </w:r>
            <w:r w:rsidRPr="00964FBA">
              <w:rPr>
                <w:rFonts w:hint="eastAsia"/>
                <w:b/>
                <w:sz w:val="18"/>
                <w:szCs w:val="18"/>
              </w:rPr>
              <w:t>死亡</w:t>
            </w:r>
            <w:r w:rsidRPr="00964FBA">
              <w:rPr>
                <w:rFonts w:hint="eastAsia"/>
                <w:b/>
                <w:sz w:val="18"/>
                <w:szCs w:val="18"/>
              </w:rPr>
              <w:t>6</w:t>
            </w:r>
            <w:r w:rsidRPr="00964FBA">
              <w:rPr>
                <w:rFonts w:hint="eastAsia"/>
                <w:b/>
                <w:sz w:val="18"/>
                <w:szCs w:val="18"/>
              </w:rPr>
              <w:t>只</w:t>
            </w:r>
            <w:r w:rsidRPr="00964FBA">
              <w:rPr>
                <w:b/>
                <w:sz w:val="18"/>
                <w:szCs w:val="18"/>
              </w:rPr>
              <w:t>羊</w:t>
            </w:r>
            <w:r w:rsidRPr="00964FBA">
              <w:rPr>
                <w:rFonts w:hint="eastAsia"/>
                <w:b/>
                <w:sz w:val="18"/>
                <w:szCs w:val="18"/>
              </w:rPr>
              <w:t>按生物</w:t>
            </w:r>
          </w:p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b/>
                <w:sz w:val="18"/>
                <w:szCs w:val="18"/>
              </w:rPr>
              <w:t>管理死体送学校动物死体房统一处理</w:t>
            </w:r>
          </w:p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3.</w:t>
            </w:r>
            <w:r w:rsidRPr="00964FBA">
              <w:rPr>
                <w:rFonts w:hint="eastAsia"/>
                <w:b/>
                <w:sz w:val="18"/>
                <w:szCs w:val="18"/>
              </w:rPr>
              <w:t>剩余</w:t>
            </w:r>
            <w:r w:rsidRPr="00964FBA">
              <w:rPr>
                <w:rFonts w:hint="eastAsia"/>
                <w:b/>
                <w:sz w:val="18"/>
                <w:szCs w:val="18"/>
              </w:rPr>
              <w:t>70</w:t>
            </w:r>
            <w:r w:rsidRPr="00964FBA">
              <w:rPr>
                <w:rFonts w:hint="eastAsia"/>
                <w:b/>
                <w:sz w:val="18"/>
                <w:szCs w:val="18"/>
              </w:rPr>
              <w:t>只</w:t>
            </w:r>
            <w:r w:rsidRPr="00964FBA">
              <w:rPr>
                <w:b/>
                <w:sz w:val="18"/>
                <w:szCs w:val="18"/>
              </w:rPr>
              <w:t>羊试验继续</w:t>
            </w:r>
            <w:r w:rsidRPr="00964FBA">
              <w:rPr>
                <w:rFonts w:hint="eastAsia"/>
                <w:b/>
                <w:sz w:val="18"/>
                <w:szCs w:val="18"/>
              </w:rPr>
              <w:t>，</w:t>
            </w:r>
            <w:r w:rsidRPr="00964FBA">
              <w:rPr>
                <w:b/>
                <w:sz w:val="18"/>
                <w:szCs w:val="18"/>
              </w:rPr>
              <w:t>其中：</w:t>
            </w:r>
            <w:r w:rsidRPr="00964FBA">
              <w:rPr>
                <w:rFonts w:hint="eastAsia"/>
                <w:b/>
                <w:sz w:val="18"/>
                <w:szCs w:val="18"/>
              </w:rPr>
              <w:t>①榆林学院试验羊场</w:t>
            </w:r>
            <w:r w:rsidRPr="00964FBA">
              <w:rPr>
                <w:rFonts w:hint="eastAsia"/>
                <w:b/>
                <w:sz w:val="18"/>
                <w:szCs w:val="18"/>
              </w:rPr>
              <w:t>37</w:t>
            </w:r>
            <w:r w:rsidRPr="00964FBA">
              <w:rPr>
                <w:rFonts w:hint="eastAsia"/>
                <w:b/>
                <w:sz w:val="18"/>
                <w:szCs w:val="18"/>
              </w:rPr>
              <w:t>只。</w:t>
            </w:r>
          </w:p>
          <w:p w:rsidR="00AB1E73" w:rsidRPr="00964FBA" w:rsidRDefault="00AB1E73" w:rsidP="00467E21">
            <w:pPr>
              <w:spacing w:line="220" w:lineRule="exact"/>
              <w:rPr>
                <w:b/>
                <w:sz w:val="18"/>
                <w:szCs w:val="18"/>
              </w:rPr>
            </w:pPr>
            <w:r w:rsidRPr="00964FBA">
              <w:rPr>
                <w:rFonts w:hint="eastAsia"/>
                <w:b/>
                <w:sz w:val="18"/>
                <w:szCs w:val="18"/>
              </w:rPr>
              <w:t>②西农</w:t>
            </w:r>
            <w:r w:rsidRPr="00964FBA">
              <w:rPr>
                <w:b/>
                <w:sz w:val="18"/>
                <w:szCs w:val="18"/>
              </w:rPr>
              <w:t>绒肉羊遗传改良与种质创新试验羊场</w:t>
            </w:r>
            <w:r w:rsidRPr="00964FBA">
              <w:rPr>
                <w:rFonts w:hint="eastAsia"/>
                <w:b/>
                <w:sz w:val="18"/>
                <w:szCs w:val="18"/>
              </w:rPr>
              <w:t>33</w:t>
            </w:r>
            <w:r w:rsidRPr="00964FBA">
              <w:rPr>
                <w:rFonts w:hint="eastAsia"/>
                <w:b/>
                <w:sz w:val="18"/>
                <w:szCs w:val="18"/>
              </w:rPr>
              <w:t>只</w:t>
            </w:r>
          </w:p>
        </w:tc>
      </w:tr>
    </w:tbl>
    <w:p w:rsidR="00AB1E73" w:rsidRPr="00106131" w:rsidRDefault="00AB1E73" w:rsidP="00AB1E73">
      <w:pPr>
        <w:ind w:firstLineChars="300" w:firstLine="904"/>
        <w:rPr>
          <w:b/>
          <w:sz w:val="30"/>
          <w:szCs w:val="30"/>
        </w:rPr>
      </w:pPr>
      <w:r w:rsidRPr="00106131">
        <w:rPr>
          <w:rFonts w:hint="eastAsia"/>
          <w:b/>
          <w:sz w:val="30"/>
          <w:szCs w:val="30"/>
        </w:rPr>
        <w:lastRenderedPageBreak/>
        <w:t>西北农林科技大学动物科技学院绒肉羊遗传改良与种质创新团队</w:t>
      </w:r>
      <w:r>
        <w:rPr>
          <w:rFonts w:hint="eastAsia"/>
          <w:b/>
          <w:sz w:val="30"/>
          <w:szCs w:val="30"/>
        </w:rPr>
        <w:t>资产（</w:t>
      </w:r>
      <w:r w:rsidRPr="00106131">
        <w:rPr>
          <w:rFonts w:hint="eastAsia"/>
          <w:b/>
          <w:sz w:val="30"/>
          <w:szCs w:val="30"/>
        </w:rPr>
        <w:t>科研副产品</w:t>
      </w:r>
      <w:r>
        <w:rPr>
          <w:rFonts w:hint="eastAsia"/>
          <w:b/>
          <w:sz w:val="30"/>
          <w:szCs w:val="30"/>
        </w:rPr>
        <w:t>）</w:t>
      </w:r>
      <w:r w:rsidRPr="00106131">
        <w:rPr>
          <w:rFonts w:hint="eastAsia"/>
          <w:b/>
          <w:sz w:val="30"/>
          <w:szCs w:val="30"/>
        </w:rPr>
        <w:t>台账</w:t>
      </w:r>
    </w:p>
    <w:p w:rsidR="00AB1E73" w:rsidRPr="00106131" w:rsidRDefault="002E7A5E" w:rsidP="0076615A">
      <w:pPr>
        <w:ind w:right="1744" w:firstLineChars="1550" w:firstLine="3268"/>
        <w:rPr>
          <w:b/>
          <w:szCs w:val="21"/>
        </w:rPr>
      </w:pPr>
      <w:r>
        <w:rPr>
          <w:rFonts w:hint="eastAsia"/>
          <w:b/>
          <w:szCs w:val="21"/>
        </w:rPr>
        <w:t>2022</w:t>
      </w:r>
      <w:r w:rsidR="0076615A"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6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30</w:t>
      </w:r>
      <w:r>
        <w:rPr>
          <w:rFonts w:hint="eastAsia"/>
          <w:b/>
          <w:szCs w:val="21"/>
        </w:rPr>
        <w:t>日</w:t>
      </w:r>
      <w:bookmarkStart w:id="0" w:name="_GoBack"/>
      <w:bookmarkEnd w:id="0"/>
      <w:r w:rsidR="0076615A">
        <w:rPr>
          <w:rFonts w:hint="eastAsia"/>
          <w:b/>
          <w:szCs w:val="21"/>
        </w:rPr>
        <w:t>盘库</w:t>
      </w:r>
      <w:r w:rsidR="0076615A">
        <w:rPr>
          <w:b/>
          <w:szCs w:val="21"/>
        </w:rPr>
        <w:t>单</w:t>
      </w:r>
      <w:r w:rsidR="0076615A">
        <w:rPr>
          <w:b/>
          <w:szCs w:val="21"/>
        </w:rPr>
        <w:t xml:space="preserve">   </w:t>
      </w:r>
      <w:r w:rsidR="0076615A">
        <w:rPr>
          <w:rFonts w:hint="eastAsia"/>
          <w:b/>
          <w:szCs w:val="21"/>
        </w:rPr>
        <w:t>（</w:t>
      </w:r>
      <w:r w:rsidR="0076615A" w:rsidRPr="00964FBA">
        <w:rPr>
          <w:rFonts w:hint="eastAsia"/>
          <w:b/>
          <w:sz w:val="18"/>
          <w:szCs w:val="18"/>
        </w:rPr>
        <w:t>西农</w:t>
      </w:r>
      <w:r w:rsidR="0076615A" w:rsidRPr="00964FBA">
        <w:rPr>
          <w:b/>
          <w:sz w:val="18"/>
          <w:szCs w:val="18"/>
        </w:rPr>
        <w:t>绒肉羊遗传改良与种质创新试验羊场</w:t>
      </w:r>
      <w:r w:rsidR="0076615A">
        <w:rPr>
          <w:rFonts w:hint="eastAsia"/>
          <w:b/>
          <w:sz w:val="18"/>
          <w:szCs w:val="18"/>
        </w:rPr>
        <w:t>台账</w:t>
      </w:r>
      <w:r w:rsidR="0076615A">
        <w:rPr>
          <w:rFonts w:hint="eastAsia"/>
          <w:b/>
          <w:sz w:val="18"/>
          <w:szCs w:val="18"/>
        </w:rPr>
        <w:t>2</w:t>
      </w:r>
      <w:r w:rsidR="0076615A">
        <w:rPr>
          <w:rFonts w:hint="eastAsia"/>
          <w:b/>
          <w:szCs w:val="21"/>
        </w:rPr>
        <w:t>）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839"/>
        <w:gridCol w:w="698"/>
        <w:gridCol w:w="839"/>
        <w:gridCol w:w="838"/>
        <w:gridCol w:w="699"/>
        <w:gridCol w:w="559"/>
        <w:gridCol w:w="559"/>
        <w:gridCol w:w="560"/>
        <w:gridCol w:w="559"/>
        <w:gridCol w:w="559"/>
        <w:gridCol w:w="701"/>
        <w:gridCol w:w="559"/>
        <w:gridCol w:w="559"/>
        <w:gridCol w:w="560"/>
        <w:gridCol w:w="979"/>
        <w:gridCol w:w="2239"/>
      </w:tblGrid>
      <w:tr w:rsidR="00AB1E73" w:rsidRPr="00B46BFB" w:rsidTr="00467E21">
        <w:trPr>
          <w:trHeight w:val="463"/>
          <w:jc w:val="center"/>
        </w:trPr>
        <w:tc>
          <w:tcPr>
            <w:tcW w:w="694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年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月日</w:t>
            </w:r>
          </w:p>
        </w:tc>
        <w:tc>
          <w:tcPr>
            <w:tcW w:w="839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统一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698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分类</w:t>
            </w: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839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单位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编号</w:t>
            </w:r>
          </w:p>
        </w:tc>
        <w:tc>
          <w:tcPr>
            <w:tcW w:w="838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699" w:type="dxa"/>
            <w:vMerge w:val="restart"/>
            <w:vAlign w:val="center"/>
          </w:tcPr>
          <w:p w:rsidR="00AB1E73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团队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b/>
                <w:szCs w:val="21"/>
              </w:rPr>
              <w:t>编号</w:t>
            </w:r>
          </w:p>
        </w:tc>
        <w:tc>
          <w:tcPr>
            <w:tcW w:w="1678" w:type="dxa"/>
            <w:gridSpan w:val="3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增</w:t>
            </w:r>
            <w:r w:rsidRPr="00106131">
              <w:rPr>
                <w:rFonts w:hint="eastAsia"/>
                <w:b/>
                <w:szCs w:val="21"/>
              </w:rPr>
              <w:t xml:space="preserve">   </w:t>
            </w:r>
            <w:r w:rsidRPr="00106131">
              <w:rPr>
                <w:rFonts w:hint="eastAsia"/>
                <w:b/>
                <w:szCs w:val="21"/>
              </w:rPr>
              <w:t>加</w:t>
            </w:r>
          </w:p>
        </w:tc>
        <w:tc>
          <w:tcPr>
            <w:tcW w:w="1819" w:type="dxa"/>
            <w:gridSpan w:val="3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减</w:t>
            </w:r>
            <w:r w:rsidRPr="00106131">
              <w:rPr>
                <w:rFonts w:hint="eastAsia"/>
                <w:b/>
                <w:szCs w:val="21"/>
              </w:rPr>
              <w:t xml:space="preserve">  </w:t>
            </w:r>
            <w:r w:rsidRPr="00106131">
              <w:rPr>
                <w:rFonts w:hint="eastAsia"/>
                <w:b/>
                <w:szCs w:val="21"/>
              </w:rPr>
              <w:t>少</w:t>
            </w:r>
          </w:p>
        </w:tc>
        <w:tc>
          <w:tcPr>
            <w:tcW w:w="1678" w:type="dxa"/>
            <w:gridSpan w:val="3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结存</w:t>
            </w:r>
            <w:r w:rsidRPr="00106131">
              <w:rPr>
                <w:b/>
                <w:szCs w:val="21"/>
              </w:rPr>
              <w:t>数量</w:t>
            </w:r>
          </w:p>
        </w:tc>
        <w:tc>
          <w:tcPr>
            <w:tcW w:w="979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使用负责</w:t>
            </w:r>
            <w:r w:rsidRPr="00106131">
              <w:rPr>
                <w:b/>
                <w:szCs w:val="21"/>
              </w:rPr>
              <w:t>人</w:t>
            </w:r>
          </w:p>
        </w:tc>
        <w:tc>
          <w:tcPr>
            <w:tcW w:w="2239" w:type="dxa"/>
            <w:vMerge w:val="restart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存放</w:t>
            </w:r>
            <w:r w:rsidRPr="00106131">
              <w:rPr>
                <w:b/>
                <w:szCs w:val="21"/>
              </w:rPr>
              <w:t>地点</w:t>
            </w:r>
          </w:p>
        </w:tc>
      </w:tr>
      <w:tr w:rsidR="00AB1E73" w:rsidRPr="00B46BFB" w:rsidTr="002E7A5E">
        <w:trPr>
          <w:trHeight w:val="995"/>
          <w:jc w:val="center"/>
        </w:trPr>
        <w:tc>
          <w:tcPr>
            <w:tcW w:w="694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8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单价</w:t>
            </w:r>
          </w:p>
        </w:tc>
        <w:tc>
          <w:tcPr>
            <w:tcW w:w="560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金额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单价</w:t>
            </w:r>
          </w:p>
        </w:tc>
        <w:tc>
          <w:tcPr>
            <w:tcW w:w="701" w:type="dxa"/>
          </w:tcPr>
          <w:p w:rsidR="00AB1E73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</w:t>
            </w:r>
          </w:p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额</w:t>
            </w:r>
          </w:p>
        </w:tc>
        <w:tc>
          <w:tcPr>
            <w:tcW w:w="559" w:type="dxa"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559" w:type="dxa"/>
          </w:tcPr>
          <w:p w:rsidR="00AB1E73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</w:t>
            </w:r>
          </w:p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价</w:t>
            </w:r>
          </w:p>
        </w:tc>
        <w:tc>
          <w:tcPr>
            <w:tcW w:w="560" w:type="dxa"/>
          </w:tcPr>
          <w:p w:rsidR="00AB1E73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金</w:t>
            </w:r>
          </w:p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额</w:t>
            </w:r>
          </w:p>
        </w:tc>
        <w:tc>
          <w:tcPr>
            <w:tcW w:w="97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9" w:type="dxa"/>
            <w:vMerge/>
          </w:tcPr>
          <w:p w:rsidR="00AB1E73" w:rsidRPr="00B90F7E" w:rsidRDefault="00AB1E73" w:rsidP="00467E2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B1E73" w:rsidRPr="00B46BFB" w:rsidTr="002E7A5E">
        <w:trPr>
          <w:trHeight w:val="2653"/>
          <w:jc w:val="center"/>
        </w:trPr>
        <w:tc>
          <w:tcPr>
            <w:tcW w:w="694" w:type="dxa"/>
            <w:shd w:val="clear" w:color="auto" w:fill="auto"/>
            <w:vAlign w:val="center"/>
          </w:tcPr>
          <w:p w:rsidR="00AB1E73" w:rsidRPr="00106131" w:rsidRDefault="00653BA7" w:rsidP="00653BA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20210930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2017016816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1602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0300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0040</w:t>
            </w:r>
          </w:p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201</w:t>
            </w:r>
          </w:p>
        </w:tc>
        <w:tc>
          <w:tcPr>
            <w:tcW w:w="838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白</w:t>
            </w:r>
            <w:r w:rsidRPr="00106131">
              <w:rPr>
                <w:b/>
                <w:szCs w:val="21"/>
              </w:rPr>
              <w:t>绒山</w:t>
            </w:r>
            <w:r>
              <w:rPr>
                <w:rFonts w:hint="eastAsia"/>
                <w:b/>
                <w:szCs w:val="21"/>
              </w:rPr>
              <w:t>羔</w:t>
            </w:r>
            <w:r w:rsidRPr="00106131">
              <w:rPr>
                <w:b/>
                <w:szCs w:val="21"/>
              </w:rPr>
              <w:t>羊</w:t>
            </w:r>
          </w:p>
        </w:tc>
        <w:tc>
          <w:tcPr>
            <w:tcW w:w="69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2016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701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6000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21</w:t>
            </w:r>
          </w:p>
        </w:tc>
        <w:tc>
          <w:tcPr>
            <w:tcW w:w="55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0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10500</w:t>
            </w:r>
          </w:p>
        </w:tc>
        <w:tc>
          <w:tcPr>
            <w:tcW w:w="979" w:type="dxa"/>
            <w:vAlign w:val="center"/>
          </w:tcPr>
          <w:p w:rsidR="00AB1E73" w:rsidRPr="00106131" w:rsidRDefault="00AB1E73" w:rsidP="00467E21">
            <w:pPr>
              <w:jc w:val="center"/>
              <w:rPr>
                <w:b/>
                <w:szCs w:val="21"/>
              </w:rPr>
            </w:pPr>
            <w:r w:rsidRPr="000E2A5C">
              <w:rPr>
                <w:rFonts w:hint="eastAsia"/>
                <w:b/>
                <w:sz w:val="18"/>
                <w:szCs w:val="18"/>
              </w:rPr>
              <w:t>王小龙</w:t>
            </w:r>
          </w:p>
        </w:tc>
        <w:tc>
          <w:tcPr>
            <w:tcW w:w="2239" w:type="dxa"/>
            <w:vAlign w:val="center"/>
          </w:tcPr>
          <w:p w:rsidR="009007A4" w:rsidRDefault="00F536DE" w:rsidP="009007A4"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b/>
                <w:sz w:val="18"/>
                <w:szCs w:val="18"/>
              </w:rPr>
            </w:pPr>
            <w:r w:rsidRPr="009007A4">
              <w:rPr>
                <w:rFonts w:hint="eastAsia"/>
                <w:b/>
                <w:sz w:val="18"/>
                <w:szCs w:val="18"/>
              </w:rPr>
              <w:t>2021</w:t>
            </w:r>
            <w:r w:rsidRPr="009007A4">
              <w:rPr>
                <w:rFonts w:hint="eastAsia"/>
                <w:b/>
                <w:sz w:val="18"/>
                <w:szCs w:val="18"/>
              </w:rPr>
              <w:t>年在试验饲养</w:t>
            </w:r>
          </w:p>
          <w:p w:rsidR="00AB1E73" w:rsidRDefault="00F536DE" w:rsidP="009007A4">
            <w:pPr>
              <w:jc w:val="left"/>
              <w:rPr>
                <w:b/>
                <w:sz w:val="18"/>
                <w:szCs w:val="18"/>
              </w:rPr>
            </w:pPr>
            <w:r w:rsidRPr="009007A4">
              <w:rPr>
                <w:rFonts w:hint="eastAsia"/>
                <w:b/>
                <w:sz w:val="18"/>
                <w:szCs w:val="18"/>
              </w:rPr>
              <w:t>过程中</w:t>
            </w:r>
            <w:r w:rsidRPr="009007A4">
              <w:rPr>
                <w:rFonts w:hint="eastAsia"/>
                <w:b/>
                <w:sz w:val="18"/>
                <w:szCs w:val="18"/>
              </w:rPr>
              <w:t>(1</w:t>
            </w:r>
            <w:r w:rsidRPr="009007A4">
              <w:rPr>
                <w:rFonts w:hint="eastAsia"/>
                <w:b/>
                <w:sz w:val="18"/>
                <w:szCs w:val="18"/>
              </w:rPr>
              <w:t>月—</w:t>
            </w:r>
            <w:r w:rsidRPr="009007A4">
              <w:rPr>
                <w:rFonts w:hint="eastAsia"/>
                <w:b/>
                <w:sz w:val="18"/>
                <w:szCs w:val="18"/>
              </w:rPr>
              <w:t>9</w:t>
            </w:r>
            <w:r w:rsidRPr="009007A4">
              <w:rPr>
                <w:rFonts w:hint="eastAsia"/>
                <w:b/>
                <w:sz w:val="18"/>
                <w:szCs w:val="18"/>
              </w:rPr>
              <w:t>月</w:t>
            </w:r>
            <w:r w:rsidRPr="009007A4">
              <w:rPr>
                <w:rFonts w:hint="eastAsia"/>
                <w:b/>
                <w:sz w:val="18"/>
                <w:szCs w:val="18"/>
              </w:rPr>
              <w:t>)</w:t>
            </w:r>
            <w:r w:rsidRPr="009007A4">
              <w:rPr>
                <w:rFonts w:hint="eastAsia"/>
                <w:b/>
                <w:sz w:val="18"/>
                <w:szCs w:val="18"/>
              </w:rPr>
              <w:t>因病死亡</w:t>
            </w:r>
            <w:r w:rsidRPr="009007A4">
              <w:rPr>
                <w:rFonts w:hint="eastAsia"/>
                <w:b/>
                <w:sz w:val="18"/>
                <w:szCs w:val="18"/>
              </w:rPr>
              <w:t>12</w:t>
            </w:r>
            <w:r w:rsidRPr="009007A4">
              <w:rPr>
                <w:rFonts w:hint="eastAsia"/>
                <w:b/>
                <w:sz w:val="18"/>
                <w:szCs w:val="18"/>
              </w:rPr>
              <w:t>只，均为基因编辑羊只，按管理死体送至西北农林科技大学动物房统一无害化处理。</w:t>
            </w:r>
          </w:p>
          <w:p w:rsidR="009007A4" w:rsidRDefault="009007A4" w:rsidP="009007A4">
            <w:pPr>
              <w:pStyle w:val="a6"/>
              <w:numPr>
                <w:ilvl w:val="0"/>
                <w:numId w:val="8"/>
              </w:numPr>
              <w:ind w:firstLineChars="0"/>
              <w:jc w:val="left"/>
              <w:rPr>
                <w:b/>
                <w:sz w:val="18"/>
                <w:szCs w:val="18"/>
              </w:rPr>
            </w:pPr>
            <w:r w:rsidRPr="009007A4">
              <w:rPr>
                <w:rFonts w:hint="eastAsia"/>
                <w:b/>
                <w:sz w:val="18"/>
                <w:szCs w:val="18"/>
              </w:rPr>
              <w:t>西农绒肉羊遗传改良</w:t>
            </w:r>
          </w:p>
          <w:p w:rsidR="009007A4" w:rsidRPr="009007A4" w:rsidRDefault="009007A4" w:rsidP="009007A4">
            <w:pPr>
              <w:jc w:val="left"/>
              <w:rPr>
                <w:b/>
                <w:sz w:val="18"/>
                <w:szCs w:val="18"/>
              </w:rPr>
            </w:pPr>
            <w:r w:rsidRPr="009007A4">
              <w:rPr>
                <w:rFonts w:hint="eastAsia"/>
                <w:b/>
                <w:sz w:val="18"/>
                <w:szCs w:val="18"/>
              </w:rPr>
              <w:t>与种质创新试验羊场</w:t>
            </w:r>
            <w:r w:rsidRPr="009007A4">
              <w:rPr>
                <w:rFonts w:hint="eastAsia"/>
                <w:b/>
                <w:sz w:val="18"/>
                <w:szCs w:val="18"/>
              </w:rPr>
              <w:t>21</w:t>
            </w:r>
            <w:r w:rsidRPr="009007A4">
              <w:rPr>
                <w:rFonts w:hint="eastAsia"/>
                <w:b/>
                <w:sz w:val="18"/>
                <w:szCs w:val="18"/>
              </w:rPr>
              <w:t>只</w:t>
            </w:r>
          </w:p>
        </w:tc>
      </w:tr>
      <w:tr w:rsidR="002E7A5E" w:rsidRPr="00B46BFB" w:rsidTr="002E7A5E">
        <w:trPr>
          <w:trHeight w:val="730"/>
          <w:jc w:val="center"/>
        </w:trPr>
        <w:tc>
          <w:tcPr>
            <w:tcW w:w="694" w:type="dxa"/>
            <w:shd w:val="clear" w:color="auto" w:fill="auto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20220630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2017016816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1602</w:t>
            </w:r>
          </w:p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0300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0040</w:t>
            </w:r>
          </w:p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 w:rsidRPr="00106131">
              <w:rPr>
                <w:rFonts w:hint="eastAsia"/>
                <w:b/>
                <w:szCs w:val="21"/>
              </w:rPr>
              <w:t>201</w:t>
            </w:r>
          </w:p>
        </w:tc>
        <w:tc>
          <w:tcPr>
            <w:tcW w:w="83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白</w:t>
            </w:r>
            <w:r w:rsidRPr="00106131">
              <w:rPr>
                <w:b/>
                <w:szCs w:val="21"/>
              </w:rPr>
              <w:t>绒山</w:t>
            </w:r>
            <w:r>
              <w:rPr>
                <w:rFonts w:hint="eastAsia"/>
                <w:b/>
                <w:szCs w:val="21"/>
              </w:rPr>
              <w:t>羔</w:t>
            </w:r>
            <w:r w:rsidRPr="00106131">
              <w:rPr>
                <w:b/>
                <w:szCs w:val="21"/>
              </w:rPr>
              <w:t>羊</w:t>
            </w:r>
          </w:p>
        </w:tc>
        <w:tc>
          <w:tcPr>
            <w:tcW w:w="69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2016</w:t>
            </w:r>
          </w:p>
        </w:tc>
        <w:tc>
          <w:tcPr>
            <w:tcW w:w="55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2E7A5E" w:rsidRPr="00106131" w:rsidRDefault="002E7A5E" w:rsidP="002E7A5E">
            <w:pPr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21</w:t>
            </w:r>
          </w:p>
        </w:tc>
        <w:tc>
          <w:tcPr>
            <w:tcW w:w="55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500</w:t>
            </w:r>
          </w:p>
        </w:tc>
        <w:tc>
          <w:tcPr>
            <w:tcW w:w="560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10500</w:t>
            </w:r>
          </w:p>
        </w:tc>
        <w:tc>
          <w:tcPr>
            <w:tcW w:w="97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  <w:r w:rsidRPr="000E2A5C">
              <w:rPr>
                <w:rFonts w:hint="eastAsia"/>
                <w:b/>
                <w:sz w:val="18"/>
                <w:szCs w:val="18"/>
              </w:rPr>
              <w:t>王小龙</w:t>
            </w:r>
          </w:p>
        </w:tc>
        <w:tc>
          <w:tcPr>
            <w:tcW w:w="2239" w:type="dxa"/>
            <w:vAlign w:val="center"/>
          </w:tcPr>
          <w:p w:rsidR="002E7A5E" w:rsidRPr="002E7A5E" w:rsidRDefault="002E7A5E" w:rsidP="002E7A5E">
            <w:pPr>
              <w:jc w:val="left"/>
              <w:rPr>
                <w:b/>
                <w:sz w:val="18"/>
                <w:szCs w:val="18"/>
              </w:rPr>
            </w:pPr>
            <w:r w:rsidRPr="002E7A5E">
              <w:rPr>
                <w:rFonts w:hint="eastAsia"/>
                <w:b/>
                <w:sz w:val="18"/>
                <w:szCs w:val="18"/>
              </w:rPr>
              <w:t>西农绒肉羊遗传改良</w:t>
            </w:r>
          </w:p>
          <w:p w:rsidR="002E7A5E" w:rsidRPr="00964FBA" w:rsidRDefault="002E7A5E" w:rsidP="002E7A5E">
            <w:pPr>
              <w:jc w:val="center"/>
              <w:rPr>
                <w:b/>
                <w:sz w:val="18"/>
                <w:szCs w:val="18"/>
              </w:rPr>
            </w:pPr>
            <w:r w:rsidRPr="009007A4">
              <w:rPr>
                <w:rFonts w:hint="eastAsia"/>
                <w:b/>
                <w:sz w:val="18"/>
                <w:szCs w:val="18"/>
              </w:rPr>
              <w:t>与种质创新试验羊场</w:t>
            </w:r>
            <w:r w:rsidRPr="009007A4">
              <w:rPr>
                <w:rFonts w:hint="eastAsia"/>
                <w:b/>
                <w:sz w:val="18"/>
                <w:szCs w:val="18"/>
              </w:rPr>
              <w:t>21</w:t>
            </w:r>
            <w:r w:rsidRPr="009007A4">
              <w:rPr>
                <w:rFonts w:hint="eastAsia"/>
                <w:b/>
                <w:sz w:val="18"/>
                <w:szCs w:val="18"/>
              </w:rPr>
              <w:t>只</w:t>
            </w:r>
          </w:p>
        </w:tc>
      </w:tr>
      <w:tr w:rsidR="002E7A5E" w:rsidRPr="00B46BFB" w:rsidTr="002E7A5E">
        <w:trPr>
          <w:trHeight w:val="684"/>
          <w:jc w:val="center"/>
        </w:trPr>
        <w:tc>
          <w:tcPr>
            <w:tcW w:w="694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2E7A5E" w:rsidRPr="00B90F7E" w:rsidRDefault="002E7A5E" w:rsidP="002E7A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:rsidR="002E7A5E" w:rsidRPr="00964FBA" w:rsidRDefault="002E7A5E" w:rsidP="002E7A5E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2E7A5E" w:rsidRPr="00B46BFB" w:rsidTr="002E7A5E">
        <w:trPr>
          <w:trHeight w:val="553"/>
          <w:jc w:val="center"/>
        </w:trPr>
        <w:tc>
          <w:tcPr>
            <w:tcW w:w="694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2E7A5E" w:rsidRPr="00B90F7E" w:rsidRDefault="002E7A5E" w:rsidP="002E7A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:rsidR="002E7A5E" w:rsidRPr="00964FBA" w:rsidRDefault="002E7A5E" w:rsidP="002E7A5E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2E7A5E" w:rsidRPr="00B46BFB" w:rsidTr="002E7A5E">
        <w:trPr>
          <w:trHeight w:val="702"/>
          <w:jc w:val="center"/>
        </w:trPr>
        <w:tc>
          <w:tcPr>
            <w:tcW w:w="694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2E7A5E" w:rsidRPr="00B90F7E" w:rsidRDefault="002E7A5E" w:rsidP="002E7A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:rsidR="002E7A5E" w:rsidRPr="00964FBA" w:rsidRDefault="002E7A5E" w:rsidP="002E7A5E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  <w:tr w:rsidR="002E7A5E" w:rsidRPr="00B46BFB" w:rsidTr="002E7A5E">
        <w:trPr>
          <w:trHeight w:val="488"/>
          <w:jc w:val="center"/>
        </w:trPr>
        <w:tc>
          <w:tcPr>
            <w:tcW w:w="694" w:type="dxa"/>
            <w:vAlign w:val="center"/>
          </w:tcPr>
          <w:p w:rsidR="002E7A5E" w:rsidRPr="00E65476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838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2E7A5E" w:rsidRPr="00106131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59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2E7A5E" w:rsidRPr="000E2A5C" w:rsidRDefault="002E7A5E" w:rsidP="002E7A5E">
            <w:pPr>
              <w:jc w:val="center"/>
              <w:rPr>
                <w:b/>
                <w:szCs w:val="21"/>
              </w:rPr>
            </w:pPr>
          </w:p>
        </w:tc>
        <w:tc>
          <w:tcPr>
            <w:tcW w:w="979" w:type="dxa"/>
            <w:vAlign w:val="center"/>
          </w:tcPr>
          <w:p w:rsidR="002E7A5E" w:rsidRPr="00B90F7E" w:rsidRDefault="002E7A5E" w:rsidP="002E7A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:rsidR="002E7A5E" w:rsidRPr="00964FBA" w:rsidRDefault="002E7A5E" w:rsidP="002E7A5E">
            <w:pPr>
              <w:spacing w:line="220" w:lineRule="exact"/>
              <w:rPr>
                <w:b/>
                <w:sz w:val="18"/>
                <w:szCs w:val="18"/>
              </w:rPr>
            </w:pPr>
          </w:p>
        </w:tc>
      </w:tr>
    </w:tbl>
    <w:p w:rsidR="00AB1E73" w:rsidRPr="00964FBA" w:rsidRDefault="00AB1E73">
      <w:pPr>
        <w:rPr>
          <w:rFonts w:hint="eastAsia"/>
        </w:rPr>
      </w:pPr>
    </w:p>
    <w:sectPr w:rsidR="00AB1E73" w:rsidRPr="00964FBA" w:rsidSect="004B2BAA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A60" w:rsidRDefault="00264A60" w:rsidP="004B2BAA">
      <w:r>
        <w:separator/>
      </w:r>
    </w:p>
  </w:endnote>
  <w:endnote w:type="continuationSeparator" w:id="0">
    <w:p w:rsidR="00264A60" w:rsidRDefault="00264A60" w:rsidP="004B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A60" w:rsidRDefault="00264A60" w:rsidP="004B2BAA">
      <w:r>
        <w:separator/>
      </w:r>
    </w:p>
  </w:footnote>
  <w:footnote w:type="continuationSeparator" w:id="0">
    <w:p w:rsidR="00264A60" w:rsidRDefault="00264A60" w:rsidP="004B2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83E40"/>
    <w:multiLevelType w:val="hybridMultilevel"/>
    <w:tmpl w:val="6CC2D6FC"/>
    <w:lvl w:ilvl="0" w:tplc="2B828A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982C67"/>
    <w:multiLevelType w:val="hybridMultilevel"/>
    <w:tmpl w:val="B6F2D71E"/>
    <w:lvl w:ilvl="0" w:tplc="B7109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823D9F"/>
    <w:multiLevelType w:val="hybridMultilevel"/>
    <w:tmpl w:val="06E622A8"/>
    <w:lvl w:ilvl="0" w:tplc="AA52A1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913ED6"/>
    <w:multiLevelType w:val="hybridMultilevel"/>
    <w:tmpl w:val="3AF665BA"/>
    <w:lvl w:ilvl="0" w:tplc="C792D5C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DD062EC"/>
    <w:multiLevelType w:val="hybridMultilevel"/>
    <w:tmpl w:val="4D7CE638"/>
    <w:lvl w:ilvl="0" w:tplc="C85E6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2B655B0"/>
    <w:multiLevelType w:val="hybridMultilevel"/>
    <w:tmpl w:val="AE22E5BE"/>
    <w:lvl w:ilvl="0" w:tplc="C85E6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28727E6"/>
    <w:multiLevelType w:val="hybridMultilevel"/>
    <w:tmpl w:val="F372185E"/>
    <w:lvl w:ilvl="0" w:tplc="C85E6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2D96DA9"/>
    <w:multiLevelType w:val="hybridMultilevel"/>
    <w:tmpl w:val="47BECDF4"/>
    <w:lvl w:ilvl="0" w:tplc="0CCEA44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F28"/>
    <w:rsid w:val="00070BE1"/>
    <w:rsid w:val="00075053"/>
    <w:rsid w:val="000E2A5C"/>
    <w:rsid w:val="000F721A"/>
    <w:rsid w:val="00117B04"/>
    <w:rsid w:val="00264A60"/>
    <w:rsid w:val="002E7A5E"/>
    <w:rsid w:val="003543E0"/>
    <w:rsid w:val="00377604"/>
    <w:rsid w:val="00445C68"/>
    <w:rsid w:val="004B2BAA"/>
    <w:rsid w:val="0052788E"/>
    <w:rsid w:val="00644E41"/>
    <w:rsid w:val="00653BA7"/>
    <w:rsid w:val="007134BB"/>
    <w:rsid w:val="0076615A"/>
    <w:rsid w:val="00794363"/>
    <w:rsid w:val="008C200C"/>
    <w:rsid w:val="008F595E"/>
    <w:rsid w:val="009007A4"/>
    <w:rsid w:val="00964FBA"/>
    <w:rsid w:val="00AB1E73"/>
    <w:rsid w:val="00C17F28"/>
    <w:rsid w:val="00E65476"/>
    <w:rsid w:val="00F02427"/>
    <w:rsid w:val="00F4552F"/>
    <w:rsid w:val="00F5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C9D0F1-ED64-4DB9-BC61-322B8CDD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A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B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BAA"/>
    <w:rPr>
      <w:sz w:val="18"/>
      <w:szCs w:val="18"/>
    </w:rPr>
  </w:style>
  <w:style w:type="table" w:styleId="a5">
    <w:name w:val="Table Grid"/>
    <w:basedOn w:val="a1"/>
    <w:uiPriority w:val="39"/>
    <w:rsid w:val="004B2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E2A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goat</dc:creator>
  <cp:keywords/>
  <dc:description/>
  <cp:lastModifiedBy>goat</cp:lastModifiedBy>
  <cp:revision>14</cp:revision>
  <dcterms:created xsi:type="dcterms:W3CDTF">2017-04-20T08:06:00Z</dcterms:created>
  <dcterms:modified xsi:type="dcterms:W3CDTF">2022-07-08T09:20:00Z</dcterms:modified>
</cp:coreProperties>
</file>